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575" w:rsidRPr="000A1413" w:rsidRDefault="00385575" w:rsidP="00385575">
      <w:pPr>
        <w:spacing w:after="0" w:line="240" w:lineRule="auto"/>
        <w:jc w:val="center"/>
        <w:rPr>
          <w:b/>
          <w:sz w:val="28"/>
          <w:szCs w:val="28"/>
        </w:rPr>
      </w:pPr>
      <w:bookmarkStart w:id="0" w:name="_GoBack"/>
      <w:bookmarkEnd w:id="0"/>
      <w:r w:rsidRPr="000A1413">
        <w:rPr>
          <w:b/>
          <w:sz w:val="28"/>
          <w:szCs w:val="28"/>
        </w:rPr>
        <w:t>A Statement of Hope, Indeed</w:t>
      </w:r>
      <w:r w:rsidR="00876723">
        <w:rPr>
          <w:b/>
          <w:sz w:val="28"/>
          <w:szCs w:val="28"/>
        </w:rPr>
        <w:t>, to Fluoroquinolones’ Victims</w:t>
      </w:r>
    </w:p>
    <w:p w:rsidR="00385575" w:rsidRPr="000A1413" w:rsidRDefault="005C6488" w:rsidP="00385575">
      <w:pPr>
        <w:spacing w:after="0" w:line="240" w:lineRule="auto"/>
        <w:jc w:val="center"/>
        <w:rPr>
          <w:b/>
        </w:rPr>
      </w:pPr>
      <w:r>
        <w:rPr>
          <w:b/>
        </w:rPr>
        <w:t>B</w:t>
      </w:r>
      <w:r w:rsidR="00385575" w:rsidRPr="000A1413">
        <w:rPr>
          <w:b/>
        </w:rPr>
        <w:t>y Savely Yurkovsky, M.D.</w:t>
      </w:r>
    </w:p>
    <w:p w:rsidR="004179FA" w:rsidRPr="000A1413" w:rsidRDefault="00385575" w:rsidP="00385575">
      <w:pPr>
        <w:spacing w:line="240" w:lineRule="auto"/>
        <w:jc w:val="center"/>
        <w:rPr>
          <w:b/>
        </w:rPr>
      </w:pPr>
      <w:r w:rsidRPr="000A1413">
        <w:rPr>
          <w:b/>
        </w:rPr>
        <w:t xml:space="preserve">Re: </w:t>
      </w:r>
      <w:r w:rsidR="000A1413">
        <w:rPr>
          <w:b/>
        </w:rPr>
        <w:t>Comments to F</w:t>
      </w:r>
      <w:r w:rsidRPr="000A1413">
        <w:rPr>
          <w:b/>
        </w:rPr>
        <w:t xml:space="preserve">irst </w:t>
      </w:r>
      <w:r w:rsidR="000A1413">
        <w:rPr>
          <w:b/>
        </w:rPr>
        <w:t>P</w:t>
      </w:r>
      <w:r w:rsidRPr="000A1413">
        <w:rPr>
          <w:b/>
        </w:rPr>
        <w:t>ost by J. King.</w:t>
      </w:r>
    </w:p>
    <w:p w:rsidR="004751E5" w:rsidRPr="004A0F3E" w:rsidRDefault="00BE5ABF" w:rsidP="00345DD8">
      <w:pPr>
        <w:spacing w:after="0" w:line="240" w:lineRule="auto"/>
        <w:rPr>
          <w:sz w:val="20"/>
        </w:rPr>
      </w:pPr>
      <w:r>
        <w:tab/>
      </w:r>
      <w:r w:rsidR="00385575">
        <w:t xml:space="preserve">Dear Professor J. King, other scientists, medical professionals and </w:t>
      </w:r>
      <w:r w:rsidR="00A10954">
        <w:t xml:space="preserve">all </w:t>
      </w:r>
      <w:r w:rsidR="00385575">
        <w:t xml:space="preserve">victims of </w:t>
      </w:r>
      <w:r w:rsidR="001D2744" w:rsidRPr="001D2744">
        <w:rPr>
          <w:bCs/>
        </w:rPr>
        <w:t>fluoroquinolones</w:t>
      </w:r>
      <w:r w:rsidR="004751E5">
        <w:t>,</w:t>
      </w:r>
      <w:r w:rsidR="00345DD8">
        <w:br/>
      </w:r>
    </w:p>
    <w:p w:rsidR="00BE5ABF" w:rsidRPr="004A0F3E" w:rsidRDefault="004751E5" w:rsidP="00345DD8">
      <w:pPr>
        <w:spacing w:after="0" w:line="240" w:lineRule="auto"/>
        <w:rPr>
          <w:sz w:val="20"/>
        </w:rPr>
      </w:pPr>
      <w:r>
        <w:tab/>
      </w:r>
      <w:r w:rsidR="00BE5ABF" w:rsidRPr="00BE5ABF">
        <w:t xml:space="preserve">I have learned of so many of these victims just recently, after seeing one of you </w:t>
      </w:r>
      <w:r w:rsidR="00D36DB4">
        <w:t>in my office</w:t>
      </w:r>
      <w:r w:rsidR="00BE5ABF" w:rsidRPr="00BE5ABF">
        <w:t xml:space="preserve">.  Even </w:t>
      </w:r>
      <w:r w:rsidR="00D36DB4">
        <w:t>while recognizing</w:t>
      </w:r>
      <w:r w:rsidR="00D36DB4" w:rsidRPr="00BE5ABF">
        <w:t xml:space="preserve"> the </w:t>
      </w:r>
      <w:r w:rsidR="00D36DB4">
        <w:t>gravity</w:t>
      </w:r>
      <w:r w:rsidR="00D36DB4" w:rsidRPr="00BE5ABF">
        <w:t xml:space="preserve"> of this </w:t>
      </w:r>
      <w:r w:rsidR="00D36DB4">
        <w:t xml:space="preserve">condition, </w:t>
      </w:r>
      <w:r w:rsidR="003E4074">
        <w:t xml:space="preserve">I have strongly disagreed </w:t>
      </w:r>
      <w:r w:rsidR="00BE5ABF" w:rsidRPr="00BE5ABF">
        <w:t xml:space="preserve">with the prevailing view </w:t>
      </w:r>
      <w:r w:rsidR="003E4074">
        <w:t>of</w:t>
      </w:r>
      <w:r w:rsidR="00D36DB4">
        <w:t xml:space="preserve"> this blog</w:t>
      </w:r>
      <w:r w:rsidR="00BE5ABF" w:rsidRPr="00BE5ABF">
        <w:t>: ‘no way out of this’</w:t>
      </w:r>
      <w:r w:rsidR="00EA3EBC">
        <w:t>.</w:t>
      </w:r>
      <w:r w:rsidR="00BE5ABF" w:rsidRPr="00BE5ABF">
        <w:t xml:space="preserve"> </w:t>
      </w:r>
      <w:r w:rsidR="00EA3EBC">
        <w:t xml:space="preserve"> </w:t>
      </w:r>
      <w:r w:rsidR="00D36DB4">
        <w:t xml:space="preserve">Yet, </w:t>
      </w:r>
      <w:r w:rsidR="00BE5ABF" w:rsidRPr="00BE5ABF">
        <w:t xml:space="preserve">I hesitated to share my </w:t>
      </w:r>
      <w:r w:rsidR="00D36DB4">
        <w:t xml:space="preserve">envisioned </w:t>
      </w:r>
      <w:r w:rsidR="00BE5ABF" w:rsidRPr="00BE5ABF">
        <w:t xml:space="preserve">solution </w:t>
      </w:r>
      <w:r w:rsidR="00D36DB4">
        <w:t>here</w:t>
      </w:r>
      <w:r w:rsidR="00BE5ABF" w:rsidRPr="00BE5ABF">
        <w:t>, lest I appear as some ‘alternative opportunist’ who seeks business.</w:t>
      </w:r>
      <w:r w:rsidR="00345DD8">
        <w:br/>
      </w:r>
    </w:p>
    <w:p w:rsidR="00BE5ABF" w:rsidRPr="004A0F3E" w:rsidRDefault="00BE5ABF" w:rsidP="00345DD8">
      <w:pPr>
        <w:spacing w:after="0" w:line="240" w:lineRule="auto"/>
        <w:rPr>
          <w:sz w:val="20"/>
        </w:rPr>
      </w:pPr>
      <w:r w:rsidRPr="00BE5ABF">
        <w:tab/>
        <w:t xml:space="preserve">However, after this patient </w:t>
      </w:r>
      <w:r w:rsidR="001D5B8C">
        <w:t xml:space="preserve">shared with </w:t>
      </w:r>
      <w:r w:rsidRPr="00BE5ABF">
        <w:t>me Professor J. King’s</w:t>
      </w:r>
      <w:r w:rsidR="001D5B8C">
        <w:t>,</w:t>
      </w:r>
      <w:r w:rsidRPr="00BE5ABF">
        <w:t xml:space="preserve"> ‘First Post’</w:t>
      </w:r>
      <w:r w:rsidR="00CA2E24">
        <w:t xml:space="preserve"> on this blog</w:t>
      </w:r>
      <w:r w:rsidRPr="00BE5ABF">
        <w:t>,</w:t>
      </w:r>
      <w:r w:rsidR="0058672E">
        <w:t xml:space="preserve"> and the fact that some of these victims have committed suicide, while others are considering this,</w:t>
      </w:r>
      <w:r w:rsidRPr="00BE5ABF">
        <w:t xml:space="preserve"> I’ve decided to speak my mind on the issue.  At least between Professor King, other medical or science professionals, and participants on this blog (as Todd R. Plumb, M.D. and others), I feel that the lay people in this group will have qualified advocates who can, </w:t>
      </w:r>
      <w:r w:rsidR="00CA2E24">
        <w:t>as</w:t>
      </w:r>
      <w:r w:rsidRPr="00BE5ABF">
        <w:t xml:space="preserve"> I invite to, challenge my </w:t>
      </w:r>
      <w:r w:rsidR="00D57DDE">
        <w:t>approach to fluoroquinolone poisoning</w:t>
      </w:r>
      <w:r w:rsidRPr="00BE5ABF">
        <w:t>.</w:t>
      </w:r>
      <w:r w:rsidR="00345DD8">
        <w:br/>
      </w:r>
    </w:p>
    <w:p w:rsidR="004432D5" w:rsidRPr="004A0F3E" w:rsidRDefault="00385575" w:rsidP="00345DD8">
      <w:pPr>
        <w:spacing w:after="0" w:line="240" w:lineRule="auto"/>
        <w:rPr>
          <w:sz w:val="20"/>
        </w:rPr>
      </w:pPr>
      <w:r>
        <w:tab/>
      </w:r>
      <w:r w:rsidR="008C0BF8">
        <w:t>The real subject</w:t>
      </w:r>
      <w:r>
        <w:t xml:space="preserve"> to be addressed here</w:t>
      </w:r>
      <w:r w:rsidR="008C0BF8">
        <w:t>,</w:t>
      </w:r>
      <w:r>
        <w:t xml:space="preserve"> </w:t>
      </w:r>
      <w:r w:rsidR="000A1413">
        <w:t xml:space="preserve">does </w:t>
      </w:r>
      <w:r>
        <w:t>cover</w:t>
      </w:r>
      <w:r w:rsidR="0077792B">
        <w:t>,</w:t>
      </w:r>
      <w:r w:rsidR="008C0BF8">
        <w:t xml:space="preserve"> </w:t>
      </w:r>
      <w:r w:rsidR="000A1413">
        <w:t>yet</w:t>
      </w:r>
      <w:r>
        <w:t xml:space="preserve"> extend</w:t>
      </w:r>
      <w:r w:rsidR="000A1413">
        <w:t>s</w:t>
      </w:r>
      <w:r>
        <w:t xml:space="preserve"> far beyond the </w:t>
      </w:r>
      <w:r w:rsidR="000A1413">
        <w:rPr>
          <w:bCs/>
        </w:rPr>
        <w:t>fluoroquinolone poisoning</w:t>
      </w:r>
      <w:r w:rsidR="008C0BF8">
        <w:rPr>
          <w:bCs/>
        </w:rPr>
        <w:t>.</w:t>
      </w:r>
      <w:r>
        <w:t xml:space="preserve"> </w:t>
      </w:r>
      <w:r w:rsidR="008C0BF8">
        <w:t xml:space="preserve"> It </w:t>
      </w:r>
      <w:r w:rsidR="000A1413">
        <w:t>includes</w:t>
      </w:r>
      <w:r w:rsidR="008C0BF8">
        <w:t xml:space="preserve"> </w:t>
      </w:r>
      <w:r w:rsidR="00A10954">
        <w:t xml:space="preserve">catastrophic </w:t>
      </w:r>
      <w:r w:rsidR="008C0BF8">
        <w:t xml:space="preserve">flaws in our medical </w:t>
      </w:r>
      <w:r w:rsidR="00A10954">
        <w:t>system</w:t>
      </w:r>
      <w:r w:rsidR="008C0BF8">
        <w:t>, the system that has produced this poison.</w:t>
      </w:r>
      <w:r w:rsidR="001D5B8C">
        <w:t xml:space="preserve"> </w:t>
      </w:r>
      <w:r w:rsidR="00345DD8">
        <w:br/>
      </w:r>
      <w:r w:rsidR="00EA61B6">
        <w:br/>
      </w:r>
      <w:r w:rsidR="00A10954">
        <w:tab/>
        <w:t>When President Clinton in the 90’s received an alarming report that some million Americans die annually or become severely damaged by medical treatments, his correct response was</w:t>
      </w:r>
      <w:r w:rsidR="001E1011">
        <w:t>,</w:t>
      </w:r>
      <w:r w:rsidR="00A10954">
        <w:t xml:space="preserve"> </w:t>
      </w:r>
      <w:r w:rsidR="001E1011">
        <w:t>“</w:t>
      </w:r>
      <w:r w:rsidR="0077792B">
        <w:t>I</w:t>
      </w:r>
      <w:r w:rsidR="00A10954">
        <w:t>t must be because of a bad system, rather than just bad people.</w:t>
      </w:r>
      <w:r w:rsidR="001E1011">
        <w:t>”</w:t>
      </w:r>
      <w:r w:rsidR="00A10954">
        <w:t xml:space="preserve">  He was absolutely correct.  </w:t>
      </w:r>
      <w:r w:rsidR="00D5402D">
        <w:t>In fact, t</w:t>
      </w:r>
      <w:r w:rsidR="0077792B">
        <w:t>his year</w:t>
      </w:r>
      <w:r w:rsidR="00F02403">
        <w:t xml:space="preserve">, </w:t>
      </w:r>
      <w:r w:rsidR="0077792B">
        <w:t xml:space="preserve">the Scientific American </w:t>
      </w:r>
      <w:r w:rsidR="000A139C">
        <w:t>j</w:t>
      </w:r>
      <w:r w:rsidR="0077792B">
        <w:t>ournal has correctly defined our health care syste</w:t>
      </w:r>
      <w:r w:rsidR="00F02403">
        <w:t xml:space="preserve">m as “alarmingly dysfunctional”, </w:t>
      </w:r>
      <w:r w:rsidR="009C294C">
        <w:t xml:space="preserve">and </w:t>
      </w:r>
      <w:r w:rsidR="00F02403">
        <w:t xml:space="preserve">likewise, concerned </w:t>
      </w:r>
      <w:r w:rsidR="00EF7AEA">
        <w:t xml:space="preserve">medical </w:t>
      </w:r>
      <w:r w:rsidR="00060B59">
        <w:t>scientists</w:t>
      </w:r>
      <w:r w:rsidR="00F02403">
        <w:t xml:space="preserve"> and </w:t>
      </w:r>
      <w:r w:rsidR="00EF7AEA">
        <w:t xml:space="preserve">doctors </w:t>
      </w:r>
      <w:r w:rsidR="00060B59">
        <w:t xml:space="preserve">throughout the years.  </w:t>
      </w:r>
      <w:r w:rsidR="007474A7" w:rsidRPr="007474A7">
        <w:t xml:space="preserve">Yet, a serious analysis of </w:t>
      </w:r>
      <w:r w:rsidR="008F55C3">
        <w:t>the reasons for this alarming dysfunction</w:t>
      </w:r>
      <w:r w:rsidR="00407669">
        <w:t xml:space="preserve"> never occurred and</w:t>
      </w:r>
      <w:r w:rsidR="004E76FC">
        <w:t>,</w:t>
      </w:r>
      <w:r w:rsidR="007474A7" w:rsidRPr="007474A7">
        <w:t xml:space="preserve"> as a result</w:t>
      </w:r>
      <w:r w:rsidR="004E76FC">
        <w:t>,</w:t>
      </w:r>
      <w:r w:rsidR="007474A7" w:rsidRPr="007474A7">
        <w:t xml:space="preserve"> it continues to fail billions of people worldwide, and damage </w:t>
      </w:r>
      <w:r w:rsidR="002C3FB8">
        <w:t>many</w:t>
      </w:r>
      <w:r w:rsidR="004E76FC">
        <w:t xml:space="preserve">, like </w:t>
      </w:r>
      <w:r w:rsidR="008F55C3">
        <w:t>all</w:t>
      </w:r>
      <w:r w:rsidR="004E76FC">
        <w:t xml:space="preserve"> of you</w:t>
      </w:r>
      <w:r w:rsidR="007474A7" w:rsidRPr="007474A7">
        <w:t>.</w:t>
      </w:r>
      <w:r w:rsidR="00345DD8">
        <w:br/>
      </w:r>
      <w:r w:rsidR="00EA61B6">
        <w:br/>
      </w:r>
      <w:r w:rsidR="00EA61B6">
        <w:tab/>
      </w:r>
      <w:r w:rsidR="00D5402D">
        <w:t>I will highlight</w:t>
      </w:r>
      <w:r w:rsidR="00662881">
        <w:t xml:space="preserve"> only a few main</w:t>
      </w:r>
      <w:r w:rsidR="008C0BF8">
        <w:t xml:space="preserve"> flaws </w:t>
      </w:r>
      <w:r w:rsidR="00662881">
        <w:t xml:space="preserve">of this system, </w:t>
      </w:r>
      <w:r w:rsidR="001125C4">
        <w:t>including</w:t>
      </w:r>
      <w:r w:rsidR="008C0BF8">
        <w:t xml:space="preserve"> alternative medic</w:t>
      </w:r>
      <w:r w:rsidR="00DD3892">
        <w:t>ine</w:t>
      </w:r>
      <w:r w:rsidR="00A767B7">
        <w:t>,</w:t>
      </w:r>
      <w:r w:rsidR="008C0BF8">
        <w:t xml:space="preserve"> </w:t>
      </w:r>
      <w:r w:rsidR="00DD3892">
        <w:t>to</w:t>
      </w:r>
      <w:r w:rsidR="00FE11B7">
        <w:t xml:space="preserve"> better</w:t>
      </w:r>
      <w:r w:rsidR="00DD3892">
        <w:t xml:space="preserve"> understand fluoroquinolone poisoning; o</w:t>
      </w:r>
      <w:r w:rsidR="008C0BF8">
        <w:t xml:space="preserve">therwise </w:t>
      </w:r>
      <w:r w:rsidR="00DD3892">
        <w:t>we</w:t>
      </w:r>
      <w:r w:rsidR="00073BAE">
        <w:t xml:space="preserve"> </w:t>
      </w:r>
      <w:r w:rsidR="008C0BF8">
        <w:t xml:space="preserve">will </w:t>
      </w:r>
      <w:r w:rsidR="00DD3892">
        <w:t>seek</w:t>
      </w:r>
      <w:r w:rsidR="00073BAE">
        <w:t xml:space="preserve"> </w:t>
      </w:r>
      <w:r w:rsidR="00FE11B7">
        <w:t>its</w:t>
      </w:r>
      <w:r w:rsidR="00073BAE">
        <w:t xml:space="preserve"> solution, </w:t>
      </w:r>
      <w:r w:rsidR="008C0BF8">
        <w:t xml:space="preserve">as Einstein said, through the </w:t>
      </w:r>
      <w:r w:rsidR="008C0BF8" w:rsidRPr="00FF39E1">
        <w:rPr>
          <w:b/>
        </w:rPr>
        <w:t>same manner</w:t>
      </w:r>
      <w:r w:rsidR="008C0BF8" w:rsidRPr="008F03D1">
        <w:rPr>
          <w:b/>
        </w:rPr>
        <w:t xml:space="preserve"> of thinking</w:t>
      </w:r>
      <w:r w:rsidR="008C0BF8">
        <w:t xml:space="preserve"> tha</w:t>
      </w:r>
      <w:r w:rsidR="004A25D5">
        <w:t xml:space="preserve">t created </w:t>
      </w:r>
      <w:r w:rsidR="00282B96">
        <w:t>the</w:t>
      </w:r>
      <w:r w:rsidR="00353321">
        <w:t xml:space="preserve"> problem</w:t>
      </w:r>
      <w:r w:rsidR="004A25D5">
        <w:t xml:space="preserve"> in the first place</w:t>
      </w:r>
      <w:r w:rsidR="008F03D1">
        <w:t>.</w:t>
      </w:r>
      <w:r w:rsidR="00345DD8">
        <w:br/>
      </w:r>
      <w:r w:rsidR="008F03D1">
        <w:br/>
      </w:r>
      <w:r w:rsidR="008C0BF8">
        <w:tab/>
      </w:r>
      <w:r w:rsidR="009E04A5">
        <w:t xml:space="preserve">In short, our medicine is run through the two main </w:t>
      </w:r>
      <w:r w:rsidR="00662881">
        <w:t>manners</w:t>
      </w:r>
      <w:r w:rsidR="00330A25">
        <w:t xml:space="preserve"> of thinking:</w:t>
      </w:r>
      <w:r w:rsidR="009E04A5">
        <w:t xml:space="preserve"> the mainstream conventional medicine </w:t>
      </w:r>
      <w:r w:rsidR="00662881">
        <w:t xml:space="preserve">– </w:t>
      </w:r>
      <w:r w:rsidR="008F03D1">
        <w:t>‘</w:t>
      </w:r>
      <w:r w:rsidR="009E04A5">
        <w:t>nothing else matters in disease but</w:t>
      </w:r>
      <w:r w:rsidR="00073BAE">
        <w:t xml:space="preserve"> drugs</w:t>
      </w:r>
      <w:r w:rsidR="008F03D1">
        <w:t>’</w:t>
      </w:r>
      <w:r w:rsidR="009E04A5">
        <w:t xml:space="preserve"> </w:t>
      </w:r>
      <w:r w:rsidR="00662881">
        <w:t xml:space="preserve">– </w:t>
      </w:r>
      <w:r w:rsidR="009E04A5">
        <w:t>and the oppos</w:t>
      </w:r>
      <w:r w:rsidR="00073BAE">
        <w:t>ite one</w:t>
      </w:r>
      <w:r w:rsidR="00662881">
        <w:t>,</w:t>
      </w:r>
      <w:r w:rsidR="00073BAE">
        <w:t xml:space="preserve"> alternative medicine </w:t>
      </w:r>
      <w:r w:rsidR="00330A25">
        <w:t>–</w:t>
      </w:r>
      <w:r w:rsidR="008F03D1">
        <w:t xml:space="preserve"> ‘</w:t>
      </w:r>
      <w:r w:rsidR="009E04A5">
        <w:t xml:space="preserve">anything </w:t>
      </w:r>
      <w:r w:rsidR="00073BAE">
        <w:t>‘</w:t>
      </w:r>
      <w:r w:rsidR="009E04A5">
        <w:t>natural</w:t>
      </w:r>
      <w:r w:rsidR="00073BAE">
        <w:t>’</w:t>
      </w:r>
      <w:r w:rsidR="009E04A5">
        <w:t xml:space="preserve"> is better than </w:t>
      </w:r>
      <w:r w:rsidR="00073BAE">
        <w:t>drugs</w:t>
      </w:r>
      <w:r w:rsidR="008F03D1">
        <w:t>’</w:t>
      </w:r>
      <w:r w:rsidR="009E04A5">
        <w:t>.</w:t>
      </w:r>
      <w:r w:rsidR="009E04A5" w:rsidRPr="009E04A5">
        <w:t xml:space="preserve"> </w:t>
      </w:r>
      <w:r w:rsidR="00662881">
        <w:t xml:space="preserve"> </w:t>
      </w:r>
      <w:r w:rsidR="009E04A5">
        <w:t>Strangely enough</w:t>
      </w:r>
      <w:r w:rsidR="00F46C73">
        <w:t>,</w:t>
      </w:r>
      <w:r w:rsidR="009E04A5">
        <w:t xml:space="preserve"> they both </w:t>
      </w:r>
      <w:r w:rsidR="00F46C73">
        <w:t>deceive themselves and the public by using and citing some</w:t>
      </w:r>
      <w:r w:rsidR="009E04A5">
        <w:t xml:space="preserve"> formally correct scientific findings </w:t>
      </w:r>
      <w:r w:rsidR="00F46C73">
        <w:t xml:space="preserve">in order </w:t>
      </w:r>
      <w:r w:rsidR="009E04A5">
        <w:t>to justify their practice and products.  However, as in the proverbial ‘forest for the trees’</w:t>
      </w:r>
      <w:r w:rsidR="00073BAE">
        <w:t xml:space="preserve"> </w:t>
      </w:r>
      <w:r w:rsidR="009E04A5">
        <w:t xml:space="preserve">analogy, they do not understand that </w:t>
      </w:r>
      <w:r w:rsidR="003F109A">
        <w:t xml:space="preserve">just </w:t>
      </w:r>
      <w:r w:rsidR="009E04A5">
        <w:t xml:space="preserve">using </w:t>
      </w:r>
      <w:r w:rsidR="00F379A4">
        <w:t>published studies,</w:t>
      </w:r>
      <w:r w:rsidR="009E04A5">
        <w:t xml:space="preserve"> correct scientific findings (</w:t>
      </w:r>
      <w:r w:rsidR="00F379A4">
        <w:t xml:space="preserve">in </w:t>
      </w:r>
      <w:r w:rsidR="009E04A5">
        <w:t xml:space="preserve">research articles, </w:t>
      </w:r>
      <w:r w:rsidR="009D42E2">
        <w:t>clinical trials</w:t>
      </w:r>
      <w:r w:rsidR="00F379A4">
        <w:t xml:space="preserve">, </w:t>
      </w:r>
      <w:r w:rsidR="009E04A5" w:rsidRPr="00310231">
        <w:t>medical textbooks,</w:t>
      </w:r>
      <w:r w:rsidR="008422C4" w:rsidRPr="00310231">
        <w:t xml:space="preserve"> </w:t>
      </w:r>
      <w:r w:rsidR="00BF765F">
        <w:t xml:space="preserve">or in </w:t>
      </w:r>
      <w:r w:rsidR="008422C4" w:rsidRPr="00310231">
        <w:t xml:space="preserve">‘good idea’ type of </w:t>
      </w:r>
      <w:r w:rsidR="006915E2">
        <w:t xml:space="preserve">alternative </w:t>
      </w:r>
      <w:r w:rsidR="008422C4" w:rsidRPr="00310231">
        <w:t>publications</w:t>
      </w:r>
      <w:r w:rsidR="009E04A5" w:rsidRPr="00310231">
        <w:t xml:space="preserve">) </w:t>
      </w:r>
      <w:r w:rsidR="000C638B" w:rsidRPr="00310231">
        <w:t xml:space="preserve">in </w:t>
      </w:r>
      <w:r w:rsidR="00120BC6">
        <w:t xml:space="preserve">medical </w:t>
      </w:r>
      <w:r w:rsidR="000C638B" w:rsidRPr="00310231">
        <w:t>practice</w:t>
      </w:r>
      <w:r w:rsidR="00166E42">
        <w:t xml:space="preserve"> </w:t>
      </w:r>
      <w:r w:rsidR="00166E42">
        <w:lastRenderedPageBreak/>
        <w:t xml:space="preserve">or </w:t>
      </w:r>
      <w:r w:rsidR="007A3A5C">
        <w:t>real world,</w:t>
      </w:r>
      <w:r w:rsidR="000C638B" w:rsidRPr="00310231">
        <w:t xml:space="preserve"> </w:t>
      </w:r>
      <w:r w:rsidR="003F109A" w:rsidRPr="00310231">
        <w:t>versus</w:t>
      </w:r>
      <w:r w:rsidR="009E04A5" w:rsidRPr="00310231">
        <w:t xml:space="preserve"> properly engineering these findings into </w:t>
      </w:r>
      <w:r w:rsidR="00A67F70" w:rsidRPr="00310231">
        <w:t xml:space="preserve">scientific </w:t>
      </w:r>
      <w:r w:rsidR="009E04A5" w:rsidRPr="00310231">
        <w:t>technology or medical treatments</w:t>
      </w:r>
      <w:r w:rsidR="00B80A1D" w:rsidRPr="00310231">
        <w:t xml:space="preserve"> </w:t>
      </w:r>
      <w:r w:rsidR="00FF3759">
        <w:t>capable of solving</w:t>
      </w:r>
      <w:r w:rsidR="007A3A5C">
        <w:t xml:space="preserve"> </w:t>
      </w:r>
      <w:r w:rsidR="00FD18BF" w:rsidRPr="00310231">
        <w:t>chronic diseases or fluoroquinolone poisoning</w:t>
      </w:r>
      <w:r w:rsidR="007A3A5C">
        <w:t xml:space="preserve"> in </w:t>
      </w:r>
      <w:r w:rsidR="007A3A5C" w:rsidRPr="009614EA">
        <w:rPr>
          <w:b/>
        </w:rPr>
        <w:t>individual</w:t>
      </w:r>
      <w:r w:rsidR="007A3A5C" w:rsidRPr="00310231">
        <w:t xml:space="preserve"> sick humans</w:t>
      </w:r>
      <w:r w:rsidR="00FD18BF" w:rsidRPr="00310231">
        <w:t xml:space="preserve">, </w:t>
      </w:r>
      <w:r w:rsidR="009614EA">
        <w:t>are</w:t>
      </w:r>
      <w:r w:rsidR="00FD18BF" w:rsidRPr="00310231">
        <w:t xml:space="preserve"> completely different undertakings</w:t>
      </w:r>
      <w:r w:rsidR="006C4265">
        <w:t>.</w:t>
      </w:r>
      <w:r w:rsidR="00D50987" w:rsidRPr="00310231">
        <w:t xml:space="preserve"> </w:t>
      </w:r>
      <w:r w:rsidR="006C4265">
        <w:t xml:space="preserve"> </w:t>
      </w:r>
      <w:r w:rsidR="00D50987" w:rsidRPr="00310231">
        <w:t xml:space="preserve">Indeed, the rules of science care less about scientific findings per se, but far more about </w:t>
      </w:r>
      <w:r w:rsidR="00A0617A">
        <w:t>which findings to choose, ignore, combine, or run away from in order to solve a problem</w:t>
      </w:r>
      <w:r w:rsidR="00FD18BF" w:rsidRPr="00310231">
        <w:t>.</w:t>
      </w:r>
      <w:r w:rsidR="00345DD8">
        <w:br/>
      </w:r>
      <w:r w:rsidR="00EA61B6" w:rsidRPr="003358CE">
        <w:rPr>
          <w:color w:val="FF0000"/>
        </w:rPr>
        <w:br/>
      </w:r>
      <w:r w:rsidR="004D4BDD" w:rsidRPr="000264BB">
        <w:tab/>
      </w:r>
      <w:r w:rsidR="00A67F70">
        <w:t>The best example of this is f</w:t>
      </w:r>
      <w:r w:rsidR="00EF4570">
        <w:t>l</w:t>
      </w:r>
      <w:r w:rsidR="00A67F70">
        <w:t xml:space="preserve">uoroquinolone poisoning itself, where the </w:t>
      </w:r>
      <w:r w:rsidR="004D4BDD" w:rsidRPr="000264BB">
        <w:t xml:space="preserve">application of fluoroquinolones is based on </w:t>
      </w:r>
      <w:r w:rsidR="003C13D2">
        <w:t xml:space="preserve">absolutely formally correct </w:t>
      </w:r>
      <w:r w:rsidR="004D4BDD" w:rsidRPr="000264BB">
        <w:t xml:space="preserve">scientific findings.  </w:t>
      </w:r>
      <w:r w:rsidR="00E70E11">
        <w:t>H</w:t>
      </w:r>
      <w:r w:rsidR="00E70E11" w:rsidRPr="000264BB">
        <w:t xml:space="preserve">ow many of you feel fortunate to </w:t>
      </w:r>
      <w:r w:rsidR="00E70E11">
        <w:t xml:space="preserve">have </w:t>
      </w:r>
      <w:r w:rsidR="00E70E11" w:rsidRPr="000264BB">
        <w:t>receive</w:t>
      </w:r>
      <w:r w:rsidR="00E70E11">
        <w:t>d</w:t>
      </w:r>
      <w:r w:rsidR="00E70E11" w:rsidRPr="000264BB">
        <w:t xml:space="preserve"> fluoroquinolones </w:t>
      </w:r>
      <w:r w:rsidR="00E70E11">
        <w:t xml:space="preserve">as a scientific </w:t>
      </w:r>
      <w:r w:rsidR="00E70E11" w:rsidRPr="000264BB">
        <w:t>treatment?</w:t>
      </w:r>
      <w:r w:rsidR="00E70E11">
        <w:t xml:space="preserve">  </w:t>
      </w:r>
      <w:r w:rsidR="004D4BDD" w:rsidRPr="000264BB">
        <w:t>So</w:t>
      </w:r>
      <w:r w:rsidR="00674999">
        <w:t>,</w:t>
      </w:r>
      <w:r w:rsidR="004D4BDD" w:rsidRPr="000264BB">
        <w:t xml:space="preserve"> </w:t>
      </w:r>
      <w:r w:rsidR="00D239C1">
        <w:t xml:space="preserve">caution is advised </w:t>
      </w:r>
      <w:r w:rsidR="004D4BDD" w:rsidRPr="000264BB">
        <w:t xml:space="preserve">when someone </w:t>
      </w:r>
      <w:r w:rsidR="00D239C1">
        <w:t>displays</w:t>
      </w:r>
      <w:r w:rsidR="004D4BDD" w:rsidRPr="000264BB">
        <w:t xml:space="preserve"> </w:t>
      </w:r>
      <w:r w:rsidR="002F2F60">
        <w:t xml:space="preserve">some </w:t>
      </w:r>
      <w:r w:rsidR="004D4BDD" w:rsidRPr="000264BB">
        <w:t>science</w:t>
      </w:r>
      <w:r w:rsidR="00414398" w:rsidRPr="000264BB">
        <w:t>,</w:t>
      </w:r>
      <w:r w:rsidR="004D4BDD" w:rsidRPr="000264BB">
        <w:t xml:space="preserve"> and says</w:t>
      </w:r>
      <w:r w:rsidR="00414398" w:rsidRPr="000264BB">
        <w:t>, “Aha</w:t>
      </w:r>
      <w:r w:rsidR="00556C79">
        <w:t>, th</w:t>
      </w:r>
      <w:r w:rsidR="00A67F70">
        <w:t>at is why w</w:t>
      </w:r>
      <w:r w:rsidR="00414398" w:rsidRPr="000264BB">
        <w:t xml:space="preserve">e have a </w:t>
      </w:r>
      <w:r w:rsidR="00114CDD">
        <w:t>cure</w:t>
      </w:r>
      <w:r w:rsidR="00414398" w:rsidRPr="000264BB">
        <w:t xml:space="preserve"> for </w:t>
      </w:r>
      <w:r w:rsidR="00556C79">
        <w:t>you</w:t>
      </w:r>
      <w:r w:rsidR="00E70E11">
        <w:t>r fluoroquinolone poisoning,” or any other d</w:t>
      </w:r>
      <w:r w:rsidR="0040097C">
        <w:t>isease</w:t>
      </w:r>
      <w:r w:rsidR="00E70E11">
        <w:t>.</w:t>
      </w:r>
      <w:r w:rsidR="00414398" w:rsidRPr="000264BB">
        <w:t xml:space="preserve"> </w:t>
      </w:r>
      <w:r w:rsidR="00310FFB">
        <w:t xml:space="preserve"> </w:t>
      </w:r>
      <w:r w:rsidR="00414398" w:rsidRPr="000264BB">
        <w:t xml:space="preserve">The facts are (which I will be describing in great detail in my second book), that our entire medical education, conventional and alternative, is </w:t>
      </w:r>
      <w:r w:rsidR="00414398" w:rsidRPr="000264BB">
        <w:rPr>
          <w:b/>
        </w:rPr>
        <w:t>completely</w:t>
      </w:r>
      <w:r w:rsidR="00414398" w:rsidRPr="000264BB">
        <w:t xml:space="preserve"> </w:t>
      </w:r>
      <w:r w:rsidR="00414398" w:rsidRPr="0057329B">
        <w:rPr>
          <w:b/>
        </w:rPr>
        <w:t>void</w:t>
      </w:r>
      <w:r w:rsidR="00414398" w:rsidRPr="000264BB">
        <w:t xml:space="preserve"> of the knowledge of how to turn scientific findings into producing more solutions versus </w:t>
      </w:r>
      <w:r w:rsidR="009C57C4">
        <w:t xml:space="preserve">failures </w:t>
      </w:r>
      <w:r w:rsidR="0002019C">
        <w:t xml:space="preserve">or </w:t>
      </w:r>
      <w:r w:rsidR="008D5489">
        <w:t xml:space="preserve">even medical </w:t>
      </w:r>
      <w:r w:rsidR="00414398" w:rsidRPr="000264BB">
        <w:t>weapons</w:t>
      </w:r>
      <w:r w:rsidR="009C57C4">
        <w:t>, like fluoroquinolones</w:t>
      </w:r>
      <w:r w:rsidR="00E70E11">
        <w:t>, Accutane,</w:t>
      </w:r>
      <w:r w:rsidR="00DB4496">
        <w:t xml:space="preserve"> and other medical </w:t>
      </w:r>
      <w:r w:rsidR="00610FC6">
        <w:t>bombs</w:t>
      </w:r>
      <w:r w:rsidR="00DB4496">
        <w:t>.  Science explain</w:t>
      </w:r>
      <w:r w:rsidR="001B488D">
        <w:t>s</w:t>
      </w:r>
      <w:r w:rsidR="00DB4496">
        <w:t xml:space="preserve"> such tragedies through the </w:t>
      </w:r>
      <w:r w:rsidR="00E70E11">
        <w:t>L</w:t>
      </w:r>
      <w:r w:rsidR="00DB4496">
        <w:t xml:space="preserve">aw of </w:t>
      </w:r>
      <w:r w:rsidR="00E70E11">
        <w:t>U</w:t>
      </w:r>
      <w:r w:rsidR="00DB4496">
        <w:t xml:space="preserve">nintended </w:t>
      </w:r>
      <w:r w:rsidR="00E70E11">
        <w:t>C</w:t>
      </w:r>
      <w:r w:rsidR="00DB4496">
        <w:t>onsequences where scientists, doctors,</w:t>
      </w:r>
      <w:r w:rsidR="00E70E11">
        <w:t xml:space="preserve"> or bad engineers</w:t>
      </w:r>
      <w:r w:rsidR="00032C16">
        <w:t>, fix one problem</w:t>
      </w:r>
      <w:r w:rsidR="00DB4496">
        <w:t xml:space="preserve"> </w:t>
      </w:r>
      <w:r w:rsidR="00100BD4">
        <w:t>to only create</w:t>
      </w:r>
      <w:r w:rsidR="00DB4496">
        <w:t xml:space="preserve"> a do</w:t>
      </w:r>
      <w:r w:rsidR="001B488D">
        <w:t xml:space="preserve">zen worse </w:t>
      </w:r>
      <w:r w:rsidR="00100BD4">
        <w:t xml:space="preserve">ones, </w:t>
      </w:r>
      <w:r w:rsidR="00032C16">
        <w:t>in the end.</w:t>
      </w:r>
      <w:r w:rsidR="00345DD8">
        <w:br/>
      </w:r>
      <w:r w:rsidR="00EA61B6">
        <w:br/>
      </w:r>
      <w:r w:rsidR="000264BB" w:rsidRPr="000264BB">
        <w:tab/>
        <w:t xml:space="preserve">I started smelling this “rat” in medical science many years ago while trying to heal my sick </w:t>
      </w:r>
      <w:r w:rsidR="009F6389">
        <w:t>child</w:t>
      </w:r>
      <w:r w:rsidR="0049060A">
        <w:t>,</w:t>
      </w:r>
      <w:r w:rsidR="000264BB" w:rsidRPr="000264BB">
        <w:t xml:space="preserve"> </w:t>
      </w:r>
      <w:r w:rsidR="00491B26">
        <w:t xml:space="preserve">and </w:t>
      </w:r>
      <w:r w:rsidR="000264BB" w:rsidRPr="000264BB">
        <w:t xml:space="preserve">offer </w:t>
      </w:r>
      <w:r w:rsidR="009F6389">
        <w:t xml:space="preserve">something better </w:t>
      </w:r>
      <w:r w:rsidR="000264BB" w:rsidRPr="000264BB">
        <w:t xml:space="preserve">to my patients </w:t>
      </w:r>
      <w:r w:rsidR="004B52FA">
        <w:t xml:space="preserve">too, rather </w:t>
      </w:r>
      <w:r w:rsidR="000264BB" w:rsidRPr="000264BB">
        <w:t>than just pulli</w:t>
      </w:r>
      <w:r w:rsidR="00312258">
        <w:t>ng at conventional or ‘natural’-</w:t>
      </w:r>
      <w:r w:rsidR="000264BB" w:rsidRPr="000264BB">
        <w:t>alternative</w:t>
      </w:r>
      <w:r w:rsidR="00810C8D">
        <w:t xml:space="preserve"> medical </w:t>
      </w:r>
      <w:r w:rsidR="000264BB" w:rsidRPr="000264BB">
        <w:t xml:space="preserve">straws.  </w:t>
      </w:r>
      <w:r w:rsidR="00275856">
        <w:t>E</w:t>
      </w:r>
      <w:r w:rsidR="000264BB" w:rsidRPr="000264BB">
        <w:t xml:space="preserve">ach time I </w:t>
      </w:r>
      <w:r w:rsidR="004B0FDE">
        <w:t>saw these fail</w:t>
      </w:r>
      <w:r w:rsidR="00275856">
        <w:t>,</w:t>
      </w:r>
      <w:r w:rsidR="004B0FDE">
        <w:t xml:space="preserve"> </w:t>
      </w:r>
      <w:r w:rsidR="000D4D09">
        <w:t xml:space="preserve">I </w:t>
      </w:r>
      <w:r w:rsidR="00C26F8D">
        <w:t>would</w:t>
      </w:r>
      <w:r w:rsidR="000D4D09">
        <w:t xml:space="preserve"> </w:t>
      </w:r>
      <w:r w:rsidR="004B0FDE">
        <w:t xml:space="preserve">toss </w:t>
      </w:r>
      <w:r w:rsidR="00275856">
        <w:t xml:space="preserve">different </w:t>
      </w:r>
      <w:r w:rsidR="00293F63">
        <w:t>fixes</w:t>
      </w:r>
      <w:r w:rsidR="00275856">
        <w:t xml:space="preserve"> and methods.</w:t>
      </w:r>
      <w:r w:rsidR="000264BB" w:rsidRPr="000264BB">
        <w:t xml:space="preserve"> </w:t>
      </w:r>
      <w:r w:rsidR="00275856">
        <w:t xml:space="preserve"> Some 30 years later</w:t>
      </w:r>
      <w:r w:rsidR="000264BB" w:rsidRPr="000264BB">
        <w:t>, I s</w:t>
      </w:r>
      <w:r w:rsidR="00275856">
        <w:t>ee</w:t>
      </w:r>
      <w:r w:rsidR="000264BB" w:rsidRPr="000264BB">
        <w:t xml:space="preserve"> on this blog </w:t>
      </w:r>
      <w:r w:rsidR="000D4D09">
        <w:t xml:space="preserve">the same </w:t>
      </w:r>
      <w:r w:rsidR="001018CF">
        <w:t>naïve</w:t>
      </w:r>
      <w:r w:rsidR="000D4D09">
        <w:t xml:space="preserve"> </w:t>
      </w:r>
      <w:r w:rsidR="00383BC3">
        <w:t>fixes</w:t>
      </w:r>
      <w:r w:rsidR="00275856">
        <w:t xml:space="preserve"> being offered as a “solution” to fluoroqui</w:t>
      </w:r>
      <w:r w:rsidR="00C248A5">
        <w:t>nolone poisoning</w:t>
      </w:r>
      <w:r w:rsidR="004432D5">
        <w:t>.</w:t>
      </w:r>
      <w:r w:rsidR="00345DD8">
        <w:br/>
      </w:r>
    </w:p>
    <w:p w:rsidR="00706BE5" w:rsidRDefault="00D113C0" w:rsidP="00345DD8">
      <w:pPr>
        <w:spacing w:after="0" w:line="240" w:lineRule="auto"/>
        <w:rPr>
          <w:b/>
        </w:rPr>
      </w:pPr>
      <w:r>
        <w:tab/>
      </w:r>
      <w:r w:rsidR="00883886">
        <w:t xml:space="preserve">Surprisingly, </w:t>
      </w:r>
      <w:r w:rsidR="00275856">
        <w:t>physicists</w:t>
      </w:r>
      <w:r w:rsidR="000264BB" w:rsidRPr="000264BB">
        <w:t xml:space="preserve">, aerospace, computer, and other engineers </w:t>
      </w:r>
      <w:r>
        <w:t xml:space="preserve">in our thriving technologies </w:t>
      </w:r>
      <w:r w:rsidR="00F80AA2">
        <w:t xml:space="preserve">also </w:t>
      </w:r>
      <w:r w:rsidR="000264BB" w:rsidRPr="000264BB">
        <w:t>use scientific findings</w:t>
      </w:r>
      <w:r w:rsidR="00F80AA2">
        <w:t>, but</w:t>
      </w:r>
      <w:r w:rsidR="000264BB" w:rsidRPr="000264BB">
        <w:t xml:space="preserve"> </w:t>
      </w:r>
      <w:r w:rsidR="0087673D">
        <w:t xml:space="preserve">why are </w:t>
      </w:r>
      <w:r w:rsidR="00883886">
        <w:t>these schools of science</w:t>
      </w:r>
      <w:r w:rsidR="000264BB" w:rsidRPr="000264BB">
        <w:t xml:space="preserve"> </w:t>
      </w:r>
      <w:r w:rsidR="00883886">
        <w:t>so</w:t>
      </w:r>
      <w:r w:rsidR="000264BB" w:rsidRPr="000264BB">
        <w:t xml:space="preserve"> successful?  </w:t>
      </w:r>
      <w:r w:rsidR="00FB1D10">
        <w:t>It is because</w:t>
      </w:r>
      <w:r w:rsidR="000264BB" w:rsidRPr="000264BB">
        <w:t>, they are taught how to choose the necessary</w:t>
      </w:r>
      <w:r w:rsidR="00F80AA2">
        <w:t xml:space="preserve"> scientific</w:t>
      </w:r>
      <w:r w:rsidR="000264BB" w:rsidRPr="000264BB">
        <w:t xml:space="preserve"> findings and how to </w:t>
      </w:r>
      <w:r w:rsidR="00646FB1">
        <w:t xml:space="preserve">discern </w:t>
      </w:r>
      <w:r w:rsidR="000264BB" w:rsidRPr="000264BB">
        <w:t xml:space="preserve">the </w:t>
      </w:r>
      <w:r w:rsidR="00826A88">
        <w:t>irrelevant</w:t>
      </w:r>
      <w:r w:rsidR="000264BB" w:rsidRPr="000264BB">
        <w:t xml:space="preserve">, unreliable and </w:t>
      </w:r>
      <w:r w:rsidR="00826A88">
        <w:t xml:space="preserve">potentially </w:t>
      </w:r>
      <w:r w:rsidR="00FD2F63">
        <w:t>dangerous ones.  They first</w:t>
      </w:r>
      <w:r w:rsidR="000264BB" w:rsidRPr="000264BB">
        <w:t xml:space="preserve"> </w:t>
      </w:r>
      <w:r w:rsidR="00FE01F7">
        <w:t>examine</w:t>
      </w:r>
      <w:r w:rsidR="000264BB" w:rsidRPr="000264BB">
        <w:t xml:space="preserve"> a</w:t>
      </w:r>
      <w:r w:rsidR="00682697">
        <w:t>n entire</w:t>
      </w:r>
      <w:r w:rsidR="000264BB" w:rsidRPr="000264BB">
        <w:t xml:space="preserve"> warehouse </w:t>
      </w:r>
      <w:r w:rsidR="00811451">
        <w:t>of science</w:t>
      </w:r>
      <w:r w:rsidR="00D22CDC">
        <w:t xml:space="preserve"> (versus doctors</w:t>
      </w:r>
      <w:r w:rsidR="00FB1D10">
        <w:t xml:space="preserve"> or drug companies</w:t>
      </w:r>
      <w:r w:rsidR="00D22CDC">
        <w:t xml:space="preserve"> looking </w:t>
      </w:r>
      <w:r w:rsidR="00485E7E">
        <w:t xml:space="preserve">only </w:t>
      </w:r>
      <w:r w:rsidR="00D22CDC">
        <w:t xml:space="preserve">at their own </w:t>
      </w:r>
      <w:r w:rsidR="00FB1D10">
        <w:t xml:space="preserve">narrow </w:t>
      </w:r>
      <w:r w:rsidR="00D22CDC">
        <w:t>specialty)</w:t>
      </w:r>
      <w:r w:rsidR="00811451">
        <w:t xml:space="preserve">, </w:t>
      </w:r>
      <w:r w:rsidR="000264BB" w:rsidRPr="000264BB">
        <w:t xml:space="preserve">with tens of thousands of parts </w:t>
      </w:r>
      <w:r w:rsidR="0054395A">
        <w:t xml:space="preserve">or </w:t>
      </w:r>
      <w:r w:rsidR="000264BB" w:rsidRPr="000264BB">
        <w:t>scientific findings</w:t>
      </w:r>
      <w:r w:rsidR="0054395A">
        <w:t>,</w:t>
      </w:r>
      <w:r w:rsidR="000264BB" w:rsidRPr="000264BB">
        <w:t xml:space="preserve"> </w:t>
      </w:r>
      <w:r w:rsidR="00474C73">
        <w:t>yet</w:t>
      </w:r>
      <w:r w:rsidR="00BB285D">
        <w:t>,</w:t>
      </w:r>
      <w:r w:rsidR="00474C73">
        <w:t xml:space="preserve"> they</w:t>
      </w:r>
      <w:r w:rsidR="000264BB" w:rsidRPr="000264BB">
        <w:t xml:space="preserve"> </w:t>
      </w:r>
      <w:r w:rsidR="00E20FBF">
        <w:t>follow sound guidelines for</w:t>
      </w:r>
      <w:r w:rsidR="0054395A">
        <w:t xml:space="preserve"> </w:t>
      </w:r>
      <w:r w:rsidR="00C36086">
        <w:t>select</w:t>
      </w:r>
      <w:r w:rsidR="00E20FBF">
        <w:t>ing, assembling</w:t>
      </w:r>
      <w:r w:rsidR="00A068ED">
        <w:t>/</w:t>
      </w:r>
      <w:r w:rsidR="007946C2">
        <w:t>engineer</w:t>
      </w:r>
      <w:r w:rsidR="00E20FBF">
        <w:t>ing</w:t>
      </w:r>
      <w:r w:rsidR="007946C2">
        <w:t xml:space="preserve"> these</w:t>
      </w:r>
      <w:r w:rsidR="0054395A">
        <w:t xml:space="preserve"> in the </w:t>
      </w:r>
      <w:r w:rsidR="007946C2">
        <w:t xml:space="preserve">most </w:t>
      </w:r>
      <w:r w:rsidR="0054395A">
        <w:t>productive way</w:t>
      </w:r>
      <w:r w:rsidR="00E849BB">
        <w:t>.</w:t>
      </w:r>
      <w:r w:rsidR="0054395A">
        <w:t xml:space="preserve"> </w:t>
      </w:r>
      <w:r w:rsidR="00E849BB">
        <w:t xml:space="preserve"> This is </w:t>
      </w:r>
      <w:r w:rsidR="00FE01F7">
        <w:t xml:space="preserve">because they </w:t>
      </w:r>
      <w:r w:rsidR="00474C73">
        <w:t>were</w:t>
      </w:r>
      <w:r w:rsidR="00FE01F7">
        <w:t xml:space="preserve"> </w:t>
      </w:r>
      <w:r w:rsidR="00FE01F7" w:rsidRPr="00FE01F7">
        <w:rPr>
          <w:b/>
        </w:rPr>
        <w:t>taught</w:t>
      </w:r>
      <w:r w:rsidR="00C26F8D">
        <w:rPr>
          <w:b/>
        </w:rPr>
        <w:t xml:space="preserve"> real</w:t>
      </w:r>
      <w:r w:rsidR="00FE01F7" w:rsidRPr="00FE01F7">
        <w:rPr>
          <w:b/>
        </w:rPr>
        <w:t xml:space="preserve"> science of sound engineering</w:t>
      </w:r>
      <w:r w:rsidR="00BB285D">
        <w:rPr>
          <w:b/>
        </w:rPr>
        <w:t>,</w:t>
      </w:r>
      <w:r w:rsidR="00BB285D" w:rsidRPr="00BB285D">
        <w:t xml:space="preserve"> e.g.,</w:t>
      </w:r>
      <w:r w:rsidR="00FE01F7">
        <w:t xml:space="preserve"> </w:t>
      </w:r>
      <w:r w:rsidR="005B11CD">
        <w:t>turning</w:t>
      </w:r>
      <w:r w:rsidR="00FE01F7">
        <w:t xml:space="preserve"> parts into </w:t>
      </w:r>
      <w:r w:rsidR="00E74926">
        <w:t>reliable</w:t>
      </w:r>
      <w:r w:rsidR="00FE01F7">
        <w:t xml:space="preserve"> technology</w:t>
      </w:r>
      <w:r w:rsidR="00BB285D">
        <w:t>,</w:t>
      </w:r>
      <w:r w:rsidR="00FE01F7">
        <w:t xml:space="preserve"> or machines</w:t>
      </w:r>
      <w:r w:rsidR="00BB285D">
        <w:t>.  I</w:t>
      </w:r>
      <w:r w:rsidR="00C26F8D">
        <w:t>n</w:t>
      </w:r>
      <w:r w:rsidR="00FE01F7">
        <w:t xml:space="preserve"> medicine</w:t>
      </w:r>
      <w:r w:rsidR="00BB285D">
        <w:t xml:space="preserve"> this </w:t>
      </w:r>
      <w:r w:rsidR="00FE01F7">
        <w:t xml:space="preserve">science </w:t>
      </w:r>
      <w:r w:rsidR="00FA783A">
        <w:t xml:space="preserve">of engineering </w:t>
      </w:r>
      <w:r w:rsidR="00706BE5">
        <w:rPr>
          <w:b/>
        </w:rPr>
        <w:t xml:space="preserve">has </w:t>
      </w:r>
      <w:r w:rsidR="005E1568">
        <w:rPr>
          <w:b/>
        </w:rPr>
        <w:t>n</w:t>
      </w:r>
      <w:r w:rsidR="00706BE5">
        <w:rPr>
          <w:b/>
        </w:rPr>
        <w:t>ever</w:t>
      </w:r>
      <w:r w:rsidR="008436E8">
        <w:rPr>
          <w:b/>
        </w:rPr>
        <w:t>, and still does not</w:t>
      </w:r>
      <w:r w:rsidR="00FE01F7" w:rsidRPr="00FE01F7">
        <w:rPr>
          <w:b/>
        </w:rPr>
        <w:t xml:space="preserve"> exist</w:t>
      </w:r>
      <w:r w:rsidR="008436E8">
        <w:rPr>
          <w:b/>
        </w:rPr>
        <w:t>.</w:t>
      </w:r>
    </w:p>
    <w:p w:rsidR="002A2049" w:rsidRPr="004A0F3E" w:rsidRDefault="00345DD8" w:rsidP="00345DD8">
      <w:pPr>
        <w:spacing w:after="0" w:line="240" w:lineRule="auto"/>
        <w:rPr>
          <w:sz w:val="20"/>
        </w:rPr>
      </w:pPr>
      <w:r>
        <w:rPr>
          <w:b/>
        </w:rPr>
        <w:br/>
      </w:r>
      <w:r>
        <w:rPr>
          <w:b/>
        </w:rPr>
        <w:tab/>
      </w:r>
      <w:r w:rsidR="002052A4">
        <w:t xml:space="preserve">Just to </w:t>
      </w:r>
      <w:r w:rsidR="00C273F4">
        <w:t>offer</w:t>
      </w:r>
      <w:r w:rsidR="002052A4">
        <w:t xml:space="preserve"> some practical feel for this absence, do you know that when Thomas Edison faced only 100 materials to engineer just the </w:t>
      </w:r>
      <w:r w:rsidR="00EC00D5">
        <w:t>correct</w:t>
      </w:r>
      <w:r w:rsidR="002052A4">
        <w:t xml:space="preserve"> 5 of these into a working light bulb, he faced 125 million wrong combinations?</w:t>
      </w:r>
      <w:r w:rsidR="00EA61B6">
        <w:br/>
      </w:r>
      <w:r>
        <w:br/>
      </w:r>
      <w:r>
        <w:tab/>
      </w:r>
      <w:r w:rsidR="00E36A98">
        <w:t>I</w:t>
      </w:r>
      <w:r w:rsidR="009E04A5">
        <w:t xml:space="preserve">n chronic diseases </w:t>
      </w:r>
      <w:r w:rsidR="00E36A98">
        <w:t xml:space="preserve">formally relevant scientific findings </w:t>
      </w:r>
      <w:r w:rsidR="007C4AC1">
        <w:t xml:space="preserve">run </w:t>
      </w:r>
      <w:r w:rsidR="009E04A5">
        <w:t>in the tens of thousands, and their combined relationships</w:t>
      </w:r>
      <w:r w:rsidR="00E36A98">
        <w:t xml:space="preserve"> or </w:t>
      </w:r>
      <w:r w:rsidR="00637611">
        <w:t>all possible guesses concerning</w:t>
      </w:r>
      <w:r w:rsidR="00A4195E">
        <w:t xml:space="preserve"> potential </w:t>
      </w:r>
      <w:r w:rsidR="00430B52">
        <w:t>cures</w:t>
      </w:r>
      <w:r w:rsidR="00E36A98">
        <w:t xml:space="preserve"> for </w:t>
      </w:r>
      <w:r w:rsidR="008C4E19">
        <w:t xml:space="preserve">chronic diseases </w:t>
      </w:r>
      <w:r w:rsidR="001A7317">
        <w:t>can run</w:t>
      </w:r>
      <w:r w:rsidR="009E04A5">
        <w:t xml:space="preserve"> in the </w:t>
      </w:r>
      <w:r w:rsidR="008C4E19">
        <w:t>billions</w:t>
      </w:r>
      <w:r w:rsidR="00EA0CFE">
        <w:t>!</w:t>
      </w:r>
      <w:r w:rsidR="0008533A">
        <w:t xml:space="preserve"> </w:t>
      </w:r>
      <w:r w:rsidR="00270FB6">
        <w:t xml:space="preserve"> </w:t>
      </w:r>
      <w:r w:rsidR="007E72CB">
        <w:t>F</w:t>
      </w:r>
      <w:r w:rsidR="0008533A">
        <w:t>luoroquinolone poisoning alone can yield hundreds</w:t>
      </w:r>
      <w:r w:rsidR="00637611">
        <w:t xml:space="preserve"> of </w:t>
      </w:r>
      <w:r w:rsidR="00E67E79">
        <w:t xml:space="preserve">abnormal </w:t>
      </w:r>
      <w:r w:rsidR="00637611">
        <w:t>medical</w:t>
      </w:r>
      <w:r w:rsidR="0008533A">
        <w:t xml:space="preserve"> findings</w:t>
      </w:r>
      <w:r w:rsidR="00507CAD">
        <w:t xml:space="preserve"> in the body</w:t>
      </w:r>
      <w:r w:rsidR="00637611">
        <w:t>,</w:t>
      </w:r>
      <w:r w:rsidR="008C7D13">
        <w:t xml:space="preserve"> </w:t>
      </w:r>
      <w:r w:rsidR="00EA0CFE">
        <w:t xml:space="preserve">and </w:t>
      </w:r>
      <w:r w:rsidR="0003463F">
        <w:t>t</w:t>
      </w:r>
      <w:r w:rsidR="0008533A">
        <w:t xml:space="preserve">heir </w:t>
      </w:r>
      <w:r w:rsidR="0003463F">
        <w:t>secondary</w:t>
      </w:r>
      <w:r w:rsidR="004E35AE">
        <w:t xml:space="preserve"> </w:t>
      </w:r>
      <w:r w:rsidR="0036189E">
        <w:t xml:space="preserve">or domino-like </w:t>
      </w:r>
      <w:r w:rsidR="00C57B54">
        <w:t xml:space="preserve">pathological </w:t>
      </w:r>
      <w:r w:rsidR="0036189E">
        <w:t>consequences</w:t>
      </w:r>
      <w:r w:rsidR="00EA1BEB">
        <w:t xml:space="preserve"> in the thousands</w:t>
      </w:r>
      <w:r w:rsidR="00EE0ACC">
        <w:t xml:space="preserve">. </w:t>
      </w:r>
      <w:r w:rsidR="0036189E">
        <w:t xml:space="preserve"> </w:t>
      </w:r>
      <w:r w:rsidR="0003463F">
        <w:t xml:space="preserve">Which of these do we treat, </w:t>
      </w:r>
      <w:r w:rsidR="00DB2882">
        <w:t>which are</w:t>
      </w:r>
      <w:r w:rsidR="00707298">
        <w:t xml:space="preserve"> ignored,</w:t>
      </w:r>
      <w:r w:rsidR="0003463F">
        <w:t xml:space="preserve"> and h</w:t>
      </w:r>
      <w:r w:rsidR="0008533A">
        <w:t xml:space="preserve">ow </w:t>
      </w:r>
      <w:r w:rsidR="0003463F">
        <w:t>do we</w:t>
      </w:r>
      <w:r w:rsidR="0008533A">
        <w:t xml:space="preserve"> </w:t>
      </w:r>
      <w:r w:rsidR="0003463F" w:rsidRPr="001858B6">
        <w:t xml:space="preserve">determine </w:t>
      </w:r>
      <w:r w:rsidR="0008533A" w:rsidRPr="001858B6">
        <w:t>effective treatment?</w:t>
      </w:r>
      <w:r w:rsidR="00E037B2" w:rsidRPr="001858B6">
        <w:t xml:space="preserve">  Where is the exact formula for engineering here?  The sobering truth is,</w:t>
      </w:r>
      <w:r w:rsidR="00A81819" w:rsidRPr="001858B6">
        <w:t xml:space="preserve"> as</w:t>
      </w:r>
      <w:r w:rsidR="00E037B2" w:rsidRPr="001858B6">
        <w:t xml:space="preserve"> an acquaintance of mine, </w:t>
      </w:r>
      <w:r w:rsidR="00E037B2" w:rsidRPr="001858B6">
        <w:lastRenderedPageBreak/>
        <w:t>MIT physics professor, George Pugh</w:t>
      </w:r>
      <w:r w:rsidR="006A5F82">
        <w:t xml:space="preserve"> Ph. D.</w:t>
      </w:r>
      <w:r w:rsidR="00CC5500">
        <w:t>,</w:t>
      </w:r>
      <w:r w:rsidR="00E037B2" w:rsidRPr="001858B6">
        <w:t xml:space="preserve"> </w:t>
      </w:r>
      <w:r w:rsidR="00A81819" w:rsidRPr="001858B6">
        <w:t>stated in his book</w:t>
      </w:r>
      <w:r w:rsidR="00E037B2" w:rsidRPr="001858B6">
        <w:t>, ‘In complex systems</w:t>
      </w:r>
      <w:r w:rsidR="007B2959" w:rsidRPr="001858B6">
        <w:t xml:space="preserve"> (including the human body)</w:t>
      </w:r>
      <w:r w:rsidR="00E037B2" w:rsidRPr="001858B6">
        <w:t xml:space="preserve"> there is no exact formula for engineering that exists.’  This means, make the best </w:t>
      </w:r>
      <w:r w:rsidR="00A60449" w:rsidRPr="001858B6">
        <w:t xml:space="preserve">educated </w:t>
      </w:r>
      <w:r w:rsidR="00E037B2" w:rsidRPr="001858B6">
        <w:t>guess you can</w:t>
      </w:r>
      <w:r w:rsidR="00CC5500">
        <w:t xml:space="preserve"> to </w:t>
      </w:r>
      <w:r w:rsidR="001C7CE4" w:rsidRPr="001858B6">
        <w:t xml:space="preserve">hopefully </w:t>
      </w:r>
      <w:r w:rsidR="00CC5500">
        <w:t xml:space="preserve">arrive at an exact </w:t>
      </w:r>
      <w:r w:rsidR="00BB4A8B">
        <w:t>blueprint</w:t>
      </w:r>
      <w:r w:rsidR="00906A79">
        <w:t xml:space="preserve"> or</w:t>
      </w:r>
      <w:r w:rsidR="00F4008D">
        <w:t xml:space="preserve"> theory</w:t>
      </w:r>
      <w:r w:rsidR="002A3C46" w:rsidRPr="001858B6">
        <w:t xml:space="preserve"> for a </w:t>
      </w:r>
      <w:r w:rsidR="001C7CE4" w:rsidRPr="001858B6">
        <w:t xml:space="preserve">proposed </w:t>
      </w:r>
      <w:r w:rsidR="00A60449" w:rsidRPr="001858B6">
        <w:t>solution</w:t>
      </w:r>
      <w:r w:rsidR="00C827F8">
        <w:t>,</w:t>
      </w:r>
      <w:r w:rsidR="0087413E">
        <w:t xml:space="preserve"> in order to solve a problem</w:t>
      </w:r>
      <w:r w:rsidR="001C7CE4" w:rsidRPr="001858B6">
        <w:t>.</w:t>
      </w:r>
      <w:r w:rsidR="0008533A" w:rsidRPr="001858B6">
        <w:t xml:space="preserve"> </w:t>
      </w:r>
      <w:r w:rsidR="001C7CE4" w:rsidRPr="001858B6">
        <w:t xml:space="preserve"> </w:t>
      </w:r>
      <w:r w:rsidR="004B3220" w:rsidRPr="001858B6">
        <w:t xml:space="preserve">Or, as </w:t>
      </w:r>
      <w:r w:rsidR="0008533A" w:rsidRPr="001858B6">
        <w:t>Nobel Laureate</w:t>
      </w:r>
      <w:r w:rsidR="00DE585F" w:rsidRPr="001858B6">
        <w:t xml:space="preserve"> Dr. Peter Medawar</w:t>
      </w:r>
      <w:r w:rsidR="004B3220" w:rsidRPr="001858B6">
        <w:t xml:space="preserve"> said</w:t>
      </w:r>
      <w:r w:rsidR="00DE585F" w:rsidRPr="001858B6">
        <w:t>,</w:t>
      </w:r>
      <w:r w:rsidR="00551FE1" w:rsidRPr="001858B6">
        <w:t xml:space="preserve"> </w:t>
      </w:r>
      <w:r w:rsidR="00DE585F" w:rsidRPr="001858B6">
        <w:t>“</w:t>
      </w:r>
      <w:r w:rsidR="00DE585F" w:rsidRPr="001858B6">
        <w:rPr>
          <w:i/>
        </w:rPr>
        <w:t xml:space="preserve">No attempt to solve a scientific problem can even be </w:t>
      </w:r>
      <w:r w:rsidR="00DE585F" w:rsidRPr="00200089">
        <w:rPr>
          <w:i/>
        </w:rPr>
        <w:t xml:space="preserve">begun without the subsidy of some </w:t>
      </w:r>
      <w:r w:rsidR="00F7214B">
        <w:rPr>
          <w:i/>
        </w:rPr>
        <w:t>theory</w:t>
      </w:r>
      <w:r w:rsidR="00DE585F">
        <w:rPr>
          <w:i/>
        </w:rPr>
        <w:t>.</w:t>
      </w:r>
      <w:r w:rsidR="00DE585F">
        <w:t xml:space="preserve">”  </w:t>
      </w:r>
      <w:r w:rsidR="00171C49">
        <w:t xml:space="preserve">Also, as </w:t>
      </w:r>
      <w:r w:rsidR="00551FE1">
        <w:t xml:space="preserve">noted by </w:t>
      </w:r>
      <w:r w:rsidR="00A02479">
        <w:t>Harvard biology Professor,</w:t>
      </w:r>
      <w:r w:rsidR="00E037B2">
        <w:t xml:space="preserve"> Eugene Wilson </w:t>
      </w:r>
      <w:r w:rsidR="004B12CD">
        <w:t>(</w:t>
      </w:r>
      <w:r w:rsidR="00E037B2">
        <w:t>author</w:t>
      </w:r>
      <w:r w:rsidR="00D52ACF">
        <w:t>,</w:t>
      </w:r>
      <w:r w:rsidR="00E037B2">
        <w:t xml:space="preserve"> </w:t>
      </w:r>
      <w:r w:rsidR="00551FE1">
        <w:rPr>
          <w:i/>
        </w:rPr>
        <w:t>Consilience, the Unity of Knowledge</w:t>
      </w:r>
      <w:r w:rsidR="004B12CD">
        <w:rPr>
          <w:i/>
        </w:rPr>
        <w:t>)</w:t>
      </w:r>
      <w:r w:rsidR="00551FE1">
        <w:t>:</w:t>
      </w:r>
      <w:r>
        <w:br/>
      </w:r>
    </w:p>
    <w:p w:rsidR="00551FE1" w:rsidRPr="00551FE1" w:rsidRDefault="00551FE1" w:rsidP="002B5E48">
      <w:pPr>
        <w:spacing w:after="240" w:line="240" w:lineRule="auto"/>
        <w:ind w:left="720" w:right="720"/>
        <w:rPr>
          <w:rFonts w:ascii="Times New Roman" w:eastAsia="Times New Roman" w:hAnsi="Times New Roman" w:cs="Times New Roman"/>
          <w:i/>
          <w:szCs w:val="24"/>
        </w:rPr>
      </w:pPr>
      <w:r w:rsidRPr="00551FE1">
        <w:rPr>
          <w:rFonts w:ascii="Times New Roman" w:eastAsia="Times New Roman" w:hAnsi="Times New Roman" w:cs="Times New Roman"/>
          <w:szCs w:val="24"/>
        </w:rPr>
        <w:t>“</w:t>
      </w:r>
      <w:r w:rsidRPr="00551FE1">
        <w:rPr>
          <w:rFonts w:ascii="Times New Roman" w:eastAsia="Times New Roman" w:hAnsi="Times New Roman" w:cs="Times New Roman"/>
          <w:i/>
          <w:szCs w:val="24"/>
        </w:rPr>
        <w:t>Nothing in science – nothing in life, for that matter – makes sense without theory.  It is our nature to put all knowledge into context</w:t>
      </w:r>
      <w:r w:rsidR="00F91D5B">
        <w:rPr>
          <w:rFonts w:ascii="Times New Roman" w:eastAsia="Times New Roman" w:hAnsi="Times New Roman" w:cs="Times New Roman"/>
          <w:i/>
          <w:szCs w:val="24"/>
        </w:rPr>
        <w:t xml:space="preserve"> …”</w:t>
      </w:r>
    </w:p>
    <w:p w:rsidR="00345DD8" w:rsidRDefault="00171C49" w:rsidP="00345DD8">
      <w:pPr>
        <w:spacing w:after="0" w:line="240" w:lineRule="auto"/>
      </w:pPr>
      <w:r>
        <w:tab/>
        <w:t xml:space="preserve">Pay attention to </w:t>
      </w:r>
      <w:r w:rsidRPr="00171C49">
        <w:rPr>
          <w:b/>
        </w:rPr>
        <w:t>‘all knowledge</w:t>
      </w:r>
      <w:r>
        <w:rPr>
          <w:b/>
        </w:rPr>
        <w:t>’</w:t>
      </w:r>
      <w:r>
        <w:t xml:space="preserve">, </w:t>
      </w:r>
      <w:r w:rsidR="00F977EC">
        <w:t xml:space="preserve">because </w:t>
      </w:r>
      <w:r>
        <w:t xml:space="preserve">in medicine, </w:t>
      </w:r>
      <w:r w:rsidR="00F977EC">
        <w:t xml:space="preserve">this </w:t>
      </w:r>
      <w:r>
        <w:t>goes far beyond medical training.</w:t>
      </w:r>
    </w:p>
    <w:p w:rsidR="0008533A" w:rsidRDefault="00345DD8" w:rsidP="00345DD8">
      <w:pPr>
        <w:spacing w:after="0" w:line="240" w:lineRule="auto"/>
      </w:pPr>
      <w:r>
        <w:br/>
      </w:r>
      <w:r w:rsidR="00517C80">
        <w:t>A</w:t>
      </w:r>
      <w:r w:rsidR="002A2049">
        <w:t xml:space="preserve">n effective theory must </w:t>
      </w:r>
      <w:r w:rsidR="0068774B">
        <w:t>answer</w:t>
      </w:r>
      <w:r w:rsidR="002A2049">
        <w:t>:</w:t>
      </w:r>
      <w:r>
        <w:br/>
      </w:r>
    </w:p>
    <w:p w:rsidR="00651AA1" w:rsidRDefault="009E04A5" w:rsidP="00651AA1">
      <w:pPr>
        <w:pStyle w:val="ListParagraph"/>
        <w:numPr>
          <w:ilvl w:val="0"/>
          <w:numId w:val="20"/>
        </w:numPr>
        <w:spacing w:after="0" w:line="240" w:lineRule="auto"/>
      </w:pPr>
      <w:r>
        <w:t>Which relevant to</w:t>
      </w:r>
      <w:r w:rsidR="00C40C7A">
        <w:t xml:space="preserve"> fluoroquinolone</w:t>
      </w:r>
      <w:r w:rsidR="00EE0ACC">
        <w:t>s</w:t>
      </w:r>
      <w:r w:rsidR="00C40C7A">
        <w:t xml:space="preserve"> </w:t>
      </w:r>
      <w:r w:rsidR="00BC1853">
        <w:t>findings we address or ignore</w:t>
      </w:r>
      <w:r w:rsidR="0008533A">
        <w:t>.</w:t>
      </w:r>
    </w:p>
    <w:p w:rsidR="00651AA1" w:rsidRDefault="0008533A" w:rsidP="00651AA1">
      <w:pPr>
        <w:pStyle w:val="ListParagraph"/>
        <w:numPr>
          <w:ilvl w:val="0"/>
          <w:numId w:val="20"/>
        </w:numPr>
        <w:spacing w:after="0" w:line="240" w:lineRule="auto"/>
      </w:pPr>
      <w:r>
        <w:t>T</w:t>
      </w:r>
      <w:r w:rsidR="00C636F8">
        <w:t xml:space="preserve">he best </w:t>
      </w:r>
      <w:r w:rsidR="009E04A5">
        <w:t xml:space="preserve">diagnostic </w:t>
      </w:r>
      <w:r w:rsidR="00355F8D">
        <w:t>test</w:t>
      </w:r>
      <w:r w:rsidR="009E04A5">
        <w:t xml:space="preserve"> </w:t>
      </w:r>
      <w:r>
        <w:t xml:space="preserve">we </w:t>
      </w:r>
      <w:r w:rsidR="009E04A5">
        <w:t xml:space="preserve">choose to </w:t>
      </w:r>
      <w:r>
        <w:t>determine</w:t>
      </w:r>
      <w:r w:rsidR="009E04A5">
        <w:t xml:space="preserve"> this </w:t>
      </w:r>
      <w:r w:rsidR="00355F8D">
        <w:t>with</w:t>
      </w:r>
      <w:r w:rsidR="00C40C7A">
        <w:t>.</w:t>
      </w:r>
    </w:p>
    <w:p w:rsidR="002A2049" w:rsidRDefault="0008533A" w:rsidP="002A2049">
      <w:pPr>
        <w:pStyle w:val="ListParagraph"/>
        <w:numPr>
          <w:ilvl w:val="0"/>
          <w:numId w:val="20"/>
        </w:numPr>
        <w:spacing w:after="0" w:line="240" w:lineRule="auto"/>
      </w:pPr>
      <w:r>
        <w:t xml:space="preserve">The most </w:t>
      </w:r>
      <w:r w:rsidR="001F1AA3">
        <w:t>effective</w:t>
      </w:r>
      <w:r w:rsidR="009E04A5">
        <w:t xml:space="preserve"> therapeutic means to </w:t>
      </w:r>
      <w:r w:rsidR="001F1AA3">
        <w:t>resolve fluoroquinolone patholog</w:t>
      </w:r>
      <w:r w:rsidR="00517C80">
        <w:t>y.</w:t>
      </w:r>
      <w:r w:rsidR="004A0F3E">
        <w:br/>
      </w:r>
    </w:p>
    <w:p w:rsidR="00EE0ACC" w:rsidRDefault="00EE0ACC" w:rsidP="00345DD8">
      <w:pPr>
        <w:pStyle w:val="ListParagraph"/>
        <w:spacing w:after="0" w:line="240" w:lineRule="auto"/>
        <w:ind w:left="0"/>
      </w:pPr>
      <w:r>
        <w:tab/>
      </w:r>
      <w:r w:rsidR="00AE1B99">
        <w:t xml:space="preserve">As importantly, this theory must not fail </w:t>
      </w:r>
      <w:r w:rsidR="008F0F2E">
        <w:t xml:space="preserve">other sound, scientific </w:t>
      </w:r>
      <w:r w:rsidR="00AE1B99">
        <w:t xml:space="preserve">knowledge, otherwise it </w:t>
      </w:r>
      <w:r w:rsidR="008F0F2E">
        <w:t>will either fail or harm</w:t>
      </w:r>
      <w:r w:rsidR="00AE1B99">
        <w:t>.</w:t>
      </w:r>
    </w:p>
    <w:p w:rsidR="002A2049" w:rsidRDefault="00345DD8" w:rsidP="00345DD8">
      <w:pPr>
        <w:pStyle w:val="ListParagraph"/>
        <w:spacing w:after="0" w:line="240" w:lineRule="auto"/>
        <w:ind w:left="0"/>
      </w:pPr>
      <w:r>
        <w:br/>
      </w:r>
      <w:r>
        <w:tab/>
      </w:r>
      <w:r w:rsidR="00604714">
        <w:t xml:space="preserve">It is obvious that </w:t>
      </w:r>
      <w:r w:rsidR="002A2049">
        <w:t xml:space="preserve">conventional medicine </w:t>
      </w:r>
      <w:r w:rsidR="00604714">
        <w:t xml:space="preserve">theory </w:t>
      </w:r>
      <w:r w:rsidR="002A2049">
        <w:t xml:space="preserve">– </w:t>
      </w:r>
      <w:r w:rsidR="00604714">
        <w:t>to solve medical problems through more drugs</w:t>
      </w:r>
      <w:r w:rsidR="00495F1D">
        <w:t xml:space="preserve"> –</w:t>
      </w:r>
      <w:r w:rsidR="00604714">
        <w:t xml:space="preserve"> is a poor theory, because fluoroquinolone poisoning cannot be </w:t>
      </w:r>
      <w:r w:rsidR="002A2049">
        <w:t>reversed</w:t>
      </w:r>
      <w:r w:rsidR="00AD62D1">
        <w:t xml:space="preserve"> through production of anti-side effects drugs</w:t>
      </w:r>
      <w:r w:rsidR="00C77521">
        <w:t>.</w:t>
      </w:r>
      <w:r w:rsidR="00697092">
        <w:t xml:space="preserve"> </w:t>
      </w:r>
      <w:r w:rsidR="00C77521">
        <w:t xml:space="preserve"> A</w:t>
      </w:r>
      <w:r w:rsidR="00697092">
        <w:t>nd</w:t>
      </w:r>
      <w:r w:rsidR="00AD62D1">
        <w:t xml:space="preserve"> alternative</w:t>
      </w:r>
      <w:r w:rsidR="007C523E">
        <w:t xml:space="preserve"> medicine uses</w:t>
      </w:r>
      <w:r w:rsidR="00AD62D1">
        <w:t xml:space="preserve"> </w:t>
      </w:r>
      <w:r w:rsidR="00E3773B">
        <w:t>a</w:t>
      </w:r>
      <w:r w:rsidR="002A2049">
        <w:t xml:space="preserve"> virtual </w:t>
      </w:r>
      <w:r w:rsidR="009E04A5">
        <w:t xml:space="preserve">machine gun </w:t>
      </w:r>
      <w:r w:rsidR="007C523E">
        <w:t>‘</w:t>
      </w:r>
      <w:r w:rsidR="002A2049">
        <w:t>theory</w:t>
      </w:r>
      <w:r w:rsidR="007C523E">
        <w:t>’</w:t>
      </w:r>
      <w:r w:rsidR="002A2049">
        <w:t xml:space="preserve"> </w:t>
      </w:r>
      <w:r w:rsidR="007C523E">
        <w:t>or us</w:t>
      </w:r>
      <w:r w:rsidR="000E3937">
        <w:t>ing</w:t>
      </w:r>
      <w:r w:rsidR="007C523E">
        <w:t xml:space="preserve"> </w:t>
      </w:r>
      <w:r w:rsidR="000E3937">
        <w:t>anything in sight,</w:t>
      </w:r>
      <w:r w:rsidR="007C523E">
        <w:t xml:space="preserve"> whether related to</w:t>
      </w:r>
      <w:r w:rsidR="009E04A5">
        <w:t xml:space="preserve"> mitochondria</w:t>
      </w:r>
      <w:r w:rsidR="00BE4355">
        <w:t xml:space="preserve"> inflammation</w:t>
      </w:r>
      <w:r w:rsidR="00D5035E">
        <w:t>,</w:t>
      </w:r>
      <w:r w:rsidR="007C523E">
        <w:t xml:space="preserve"> or anything else</w:t>
      </w:r>
      <w:r w:rsidR="00604714">
        <w:t xml:space="preserve"> through</w:t>
      </w:r>
      <w:r w:rsidR="00D5035E">
        <w:t xml:space="preserve"> alleged</w:t>
      </w:r>
      <w:r w:rsidR="009E04A5">
        <w:t xml:space="preserve"> ‘detox</w:t>
      </w:r>
      <w:r w:rsidR="002A2049">
        <w:t>es</w:t>
      </w:r>
      <w:r w:rsidR="009E04A5">
        <w:t>’,</w:t>
      </w:r>
      <w:r w:rsidR="000264BB">
        <w:t xml:space="preserve"> ‘chelat</w:t>
      </w:r>
      <w:r w:rsidR="00D5035E">
        <w:t>ors</w:t>
      </w:r>
      <w:r w:rsidR="00AD62D1">
        <w:t>’,</w:t>
      </w:r>
      <w:r w:rsidR="009E04A5">
        <w:t xml:space="preserve"> </w:t>
      </w:r>
      <w:r w:rsidR="00D5035E">
        <w:t>‘oxygenator</w:t>
      </w:r>
      <w:r w:rsidR="002A2049">
        <w:t>s</w:t>
      </w:r>
      <w:r w:rsidR="00D5035E">
        <w:t xml:space="preserve">’, </w:t>
      </w:r>
      <w:r w:rsidR="009E04A5">
        <w:t>‘</w:t>
      </w:r>
      <w:r w:rsidR="007C523E">
        <w:t xml:space="preserve">metabolic or energetic </w:t>
      </w:r>
      <w:r w:rsidR="009E04A5">
        <w:t>balanc</w:t>
      </w:r>
      <w:r w:rsidR="00D5035E">
        <w:t>er</w:t>
      </w:r>
      <w:r w:rsidR="002A2049">
        <w:t>s</w:t>
      </w:r>
      <w:r w:rsidR="009E04A5">
        <w:t>’</w:t>
      </w:r>
      <w:r w:rsidR="002A2049">
        <w:t>, etc.</w:t>
      </w:r>
      <w:r w:rsidR="007C523E">
        <w:t xml:space="preserve">  Yet</w:t>
      </w:r>
      <w:r w:rsidR="001F3D7F">
        <w:t>, the facts are,</w:t>
      </w:r>
      <w:r w:rsidR="007C523E">
        <w:t xml:space="preserve"> these all</w:t>
      </w:r>
      <w:r w:rsidR="008C5B70">
        <w:t xml:space="preserve"> </w:t>
      </w:r>
      <w:r w:rsidR="009E04A5">
        <w:t xml:space="preserve">have </w:t>
      </w:r>
      <w:r w:rsidR="002A2049">
        <w:t xml:space="preserve">already </w:t>
      </w:r>
      <w:r w:rsidR="009E04A5">
        <w:t>failed in all serious chronic diseases</w:t>
      </w:r>
      <w:r w:rsidR="002A2049">
        <w:t xml:space="preserve">, </w:t>
      </w:r>
      <w:r w:rsidR="00866480">
        <w:t>including</w:t>
      </w:r>
      <w:r w:rsidR="002A2049">
        <w:t xml:space="preserve"> </w:t>
      </w:r>
      <w:r w:rsidR="009E04A5">
        <w:t>fluoroquinolone</w:t>
      </w:r>
      <w:r w:rsidR="002A2049">
        <w:t xml:space="preserve"> poisoning</w:t>
      </w:r>
      <w:r w:rsidR="009E04A5">
        <w:t>.</w:t>
      </w:r>
    </w:p>
    <w:p w:rsidR="009E04A5" w:rsidRPr="004A0F3E" w:rsidRDefault="00345DD8" w:rsidP="00345DD8">
      <w:pPr>
        <w:pStyle w:val="ListParagraph"/>
        <w:spacing w:after="0" w:line="240" w:lineRule="auto"/>
        <w:ind w:left="0"/>
        <w:rPr>
          <w:sz w:val="20"/>
        </w:rPr>
      </w:pPr>
      <w:r>
        <w:br/>
      </w:r>
      <w:r>
        <w:tab/>
      </w:r>
      <w:r w:rsidR="00333776">
        <w:t xml:space="preserve">Speaking </w:t>
      </w:r>
      <w:r w:rsidR="009E04A5">
        <w:t>of ‘revitalizing mitochondria’</w:t>
      </w:r>
      <w:r w:rsidR="00333776">
        <w:t xml:space="preserve"> </w:t>
      </w:r>
      <w:r w:rsidR="00BE4916">
        <w:t>fixes</w:t>
      </w:r>
      <w:r w:rsidR="009859DB">
        <w:t xml:space="preserve">, </w:t>
      </w:r>
      <w:r w:rsidR="00333776">
        <w:t>what is the actual success rate of this</w:t>
      </w:r>
      <w:r w:rsidR="009E04A5">
        <w:t xml:space="preserve"> in autistic children </w:t>
      </w:r>
      <w:r w:rsidR="00333776">
        <w:t xml:space="preserve">being evaluated by </w:t>
      </w:r>
      <w:r w:rsidR="00B82D8E">
        <w:t>truly</w:t>
      </w:r>
      <w:r w:rsidR="009E04A5">
        <w:t xml:space="preserve"> legitimate </w:t>
      </w:r>
      <w:r w:rsidR="009859DB">
        <w:t>scientific</w:t>
      </w:r>
      <w:r w:rsidR="009E04A5">
        <w:t xml:space="preserve"> tests</w:t>
      </w:r>
      <w:r w:rsidR="00B82D8E">
        <w:t>,</w:t>
      </w:r>
      <w:r w:rsidR="009E04A5">
        <w:t xml:space="preserve"> </w:t>
      </w:r>
      <w:r w:rsidR="00B82D8E">
        <w:t xml:space="preserve">followed by </w:t>
      </w:r>
      <w:r w:rsidR="009E04A5">
        <w:t xml:space="preserve">treatments administered </w:t>
      </w:r>
      <w:r w:rsidR="00333776">
        <w:t>at</w:t>
      </w:r>
      <w:r w:rsidR="009E04A5">
        <w:t xml:space="preserve"> some research institutes </w:t>
      </w:r>
      <w:r w:rsidR="0010245B">
        <w:t xml:space="preserve">staffed </w:t>
      </w:r>
      <w:r w:rsidR="009E04A5">
        <w:t xml:space="preserve">with </w:t>
      </w:r>
      <w:r w:rsidR="004102C6">
        <w:t xml:space="preserve">high ranking </w:t>
      </w:r>
      <w:r w:rsidR="009E04A5">
        <w:t xml:space="preserve">conventional </w:t>
      </w:r>
      <w:r w:rsidR="00333776">
        <w:t>specialist</w:t>
      </w:r>
      <w:r w:rsidR="00CF0A83">
        <w:t>s and</w:t>
      </w:r>
      <w:r w:rsidR="00333776">
        <w:t xml:space="preserve"> </w:t>
      </w:r>
      <w:r w:rsidR="004102C6">
        <w:t xml:space="preserve">molecular </w:t>
      </w:r>
      <w:r w:rsidR="009E04A5">
        <w:t xml:space="preserve">scientists from </w:t>
      </w:r>
      <w:r w:rsidR="0067500F">
        <w:t xml:space="preserve">prestigious </w:t>
      </w:r>
      <w:r w:rsidR="009E04A5">
        <w:t>medical schools</w:t>
      </w:r>
      <w:r w:rsidR="00333776">
        <w:t>?</w:t>
      </w:r>
      <w:r w:rsidR="00E8577B">
        <w:t xml:space="preserve"> </w:t>
      </w:r>
      <w:r w:rsidR="00333776">
        <w:t xml:space="preserve"> It</w:t>
      </w:r>
      <w:r w:rsidR="00E8577B">
        <w:t xml:space="preserve"> is zero.  Why?  </w:t>
      </w:r>
      <w:r w:rsidR="009859DB">
        <w:t xml:space="preserve">For the same reasons ‘natural’ </w:t>
      </w:r>
      <w:r w:rsidR="008D2280">
        <w:t>fixes</w:t>
      </w:r>
      <w:r w:rsidR="00DD3CF4">
        <w:t xml:space="preserve"> are zero</w:t>
      </w:r>
      <w:r w:rsidR="009859DB">
        <w:t>, b</w:t>
      </w:r>
      <w:r w:rsidR="00333776">
        <w:t xml:space="preserve">ecause </w:t>
      </w:r>
      <w:r w:rsidR="009859DB">
        <w:t xml:space="preserve">of being </w:t>
      </w:r>
      <w:r w:rsidR="00333776">
        <w:t>based on a</w:t>
      </w:r>
      <w:r w:rsidR="009859DB">
        <w:t xml:space="preserve"> crippled</w:t>
      </w:r>
      <w:r w:rsidR="00333776">
        <w:t xml:space="preserve"> theory</w:t>
      </w:r>
      <w:r w:rsidR="0083065D">
        <w:t>, or manner of thinking</w:t>
      </w:r>
      <w:r w:rsidR="006A0413">
        <w:t xml:space="preserve">, </w:t>
      </w:r>
      <w:r w:rsidR="000F0E4D">
        <w:t>that chronic disease</w:t>
      </w:r>
      <w:r w:rsidR="00EA1FD5">
        <w:t>s</w:t>
      </w:r>
      <w:r w:rsidR="000F0E4D">
        <w:t xml:space="preserve"> </w:t>
      </w:r>
      <w:r w:rsidR="00EA1FD5">
        <w:t xml:space="preserve">can </w:t>
      </w:r>
      <w:r w:rsidR="000F0E4D">
        <w:t xml:space="preserve">be resolved </w:t>
      </w:r>
      <w:r w:rsidR="00405BD8">
        <w:t>through</w:t>
      </w:r>
      <w:r w:rsidR="00333776">
        <w:t xml:space="preserve"> biochemical</w:t>
      </w:r>
      <w:r w:rsidR="00AD1F8D">
        <w:t>-</w:t>
      </w:r>
      <w:r w:rsidR="00837199">
        <w:t>pharmaceutical</w:t>
      </w:r>
      <w:r w:rsidR="00333776">
        <w:t xml:space="preserve"> </w:t>
      </w:r>
      <w:r w:rsidR="00756241">
        <w:t>treatments</w:t>
      </w:r>
      <w:r w:rsidR="00333776">
        <w:t>.</w:t>
      </w:r>
      <w:r>
        <w:br/>
      </w:r>
    </w:p>
    <w:p w:rsidR="004A0F3E" w:rsidRDefault="009E04A5" w:rsidP="004A0F3E">
      <w:pPr>
        <w:pStyle w:val="ListParagraph"/>
        <w:spacing w:after="0" w:line="240" w:lineRule="auto"/>
        <w:ind w:left="0"/>
      </w:pPr>
      <w:r>
        <w:tab/>
        <w:t xml:space="preserve">That is why I </w:t>
      </w:r>
      <w:r w:rsidR="00E8577B">
        <w:t xml:space="preserve">do </w:t>
      </w:r>
      <w:r>
        <w:t>agree with Professor J. King’s advice:</w:t>
      </w:r>
    </w:p>
    <w:p w:rsidR="009E04A5" w:rsidRPr="00345DD8" w:rsidRDefault="004A0F3E" w:rsidP="004A0F3E">
      <w:pPr>
        <w:pStyle w:val="ListParagraph"/>
        <w:spacing w:after="0" w:line="240" w:lineRule="auto"/>
        <w:ind w:right="720"/>
        <w:rPr>
          <w:i/>
          <w:sz w:val="20"/>
        </w:rPr>
      </w:pPr>
      <w:r>
        <w:br/>
      </w:r>
      <w:r w:rsidR="009E04A5" w:rsidRPr="00345DD8">
        <w:rPr>
          <w:i/>
          <w:sz w:val="20"/>
        </w:rPr>
        <w:t xml:space="preserve">“And please save your money, </w:t>
      </w:r>
      <w:r w:rsidR="00B82D8E" w:rsidRPr="00345DD8">
        <w:rPr>
          <w:i/>
          <w:sz w:val="20"/>
        </w:rPr>
        <w:t>there is no</w:t>
      </w:r>
      <w:r w:rsidR="009E04A5" w:rsidRPr="00345DD8">
        <w:rPr>
          <w:i/>
          <w:sz w:val="20"/>
        </w:rPr>
        <w:t xml:space="preserve"> supplement, treatment, cryo, detox, ozone, hyperbolic, flush, vitamin, nutrient, infusion, injection, patch, filter, organic compound, puncture or holistic method that will correct and reverse the damage.”</w:t>
      </w:r>
    </w:p>
    <w:p w:rsidR="009E04A5" w:rsidRPr="00345DD8" w:rsidRDefault="009E04A5" w:rsidP="008077B4">
      <w:pPr>
        <w:pStyle w:val="ListParagraph"/>
        <w:spacing w:after="0" w:line="240" w:lineRule="auto"/>
        <w:ind w:right="720"/>
        <w:rPr>
          <w:i/>
          <w:sz w:val="12"/>
          <w:szCs w:val="16"/>
        </w:rPr>
      </w:pPr>
    </w:p>
    <w:p w:rsidR="009E04A5" w:rsidRPr="008077B4" w:rsidRDefault="009E04A5" w:rsidP="009E04A5">
      <w:pPr>
        <w:pStyle w:val="ListParagraph"/>
        <w:spacing w:line="240" w:lineRule="auto"/>
        <w:ind w:right="720"/>
        <w:rPr>
          <w:sz w:val="16"/>
          <w:szCs w:val="16"/>
        </w:rPr>
      </w:pPr>
      <w:r w:rsidRPr="00345DD8">
        <w:rPr>
          <w:i/>
          <w:sz w:val="20"/>
        </w:rPr>
        <w:t>“It is not my desire to be so hop</w:t>
      </w:r>
      <w:r w:rsidR="008001F8" w:rsidRPr="00345DD8">
        <w:rPr>
          <w:i/>
          <w:sz w:val="20"/>
        </w:rPr>
        <w:t>e</w:t>
      </w:r>
      <w:r w:rsidRPr="00345DD8">
        <w:rPr>
          <w:i/>
          <w:sz w:val="20"/>
        </w:rPr>
        <w:t>less in my posting, but we have to face the facts and science behind the drug.  There is way too much puffy fluffy garbage being posted all over the internet about fixing and reversing the damage from this drug</w:t>
      </w:r>
      <w:r w:rsidR="004102C6" w:rsidRPr="00345DD8">
        <w:rPr>
          <w:i/>
          <w:sz w:val="20"/>
        </w:rPr>
        <w:t>.</w:t>
      </w:r>
      <w:r w:rsidR="00B82D8E" w:rsidRPr="00345DD8">
        <w:rPr>
          <w:i/>
          <w:sz w:val="20"/>
        </w:rPr>
        <w:t xml:space="preserve"> </w:t>
      </w:r>
      <w:r w:rsidR="004102C6" w:rsidRPr="00345DD8">
        <w:rPr>
          <w:i/>
          <w:sz w:val="20"/>
        </w:rPr>
        <w:t xml:space="preserve"> It is not so.”</w:t>
      </w:r>
      <w:r w:rsidR="004102C6">
        <w:br/>
      </w:r>
    </w:p>
    <w:p w:rsidR="00321C1F" w:rsidRDefault="004102C6" w:rsidP="00345DD8">
      <w:pPr>
        <w:pStyle w:val="ListParagraph"/>
        <w:spacing w:after="0" w:line="240" w:lineRule="auto"/>
        <w:ind w:left="0"/>
      </w:pPr>
      <w:r>
        <w:lastRenderedPageBreak/>
        <w:tab/>
      </w:r>
      <w:r w:rsidR="00321C1F">
        <w:t>Besides, the side effects of natural treatment</w:t>
      </w:r>
      <w:r w:rsidR="00837199">
        <w:t xml:space="preserve">s are very real and common, which the industry </w:t>
      </w:r>
      <w:r w:rsidR="00D14577">
        <w:t xml:space="preserve">consistently ignores and </w:t>
      </w:r>
      <w:r w:rsidR="00F61E3B">
        <w:t>conceals</w:t>
      </w:r>
      <w:r w:rsidR="00837199">
        <w:t>.</w:t>
      </w:r>
    </w:p>
    <w:p w:rsidR="00E2262A" w:rsidRDefault="00E2262A" w:rsidP="00345DD8">
      <w:pPr>
        <w:pStyle w:val="ListParagraph"/>
        <w:spacing w:after="0" w:line="240" w:lineRule="auto"/>
        <w:ind w:left="0"/>
      </w:pPr>
    </w:p>
    <w:p w:rsidR="00321C1F" w:rsidRDefault="00321C1F" w:rsidP="00345DD8">
      <w:pPr>
        <w:pStyle w:val="ListParagraph"/>
        <w:spacing w:after="0" w:line="240" w:lineRule="auto"/>
        <w:ind w:left="0"/>
      </w:pPr>
      <w:r>
        <w:tab/>
        <w:t xml:space="preserve">Just recently I saw a patient who only after </w:t>
      </w:r>
      <w:r w:rsidR="00837199">
        <w:t>a few</w:t>
      </w:r>
      <w:r>
        <w:t xml:space="preserve"> days of some “natural detox” ended up becoming an invalid for 20 years until this was reversed in just one</w:t>
      </w:r>
      <w:r w:rsidR="00D51A53">
        <w:t>-</w:t>
      </w:r>
      <w:r>
        <w:t xml:space="preserve">two treatments of mine.  I have </w:t>
      </w:r>
      <w:r w:rsidR="006C3322">
        <w:t>seen volumes</w:t>
      </w:r>
      <w:r>
        <w:t xml:space="preserve"> of such cases.  I did try these methods and products in my own practice in the past, </w:t>
      </w:r>
      <w:r w:rsidR="00B8370E">
        <w:t xml:space="preserve">but </w:t>
      </w:r>
      <w:r>
        <w:t xml:space="preserve">realized why they did not, and could not work, except sporadically and </w:t>
      </w:r>
      <w:r w:rsidR="005C7958">
        <w:t xml:space="preserve">only </w:t>
      </w:r>
      <w:r>
        <w:t xml:space="preserve">in </w:t>
      </w:r>
      <w:r w:rsidR="00B8370E">
        <w:t>mild conditions</w:t>
      </w:r>
      <w:r>
        <w:t>.</w:t>
      </w:r>
    </w:p>
    <w:p w:rsidR="00E2262A" w:rsidRDefault="00E2262A" w:rsidP="00345DD8">
      <w:pPr>
        <w:pStyle w:val="ListParagraph"/>
        <w:spacing w:after="0" w:line="240" w:lineRule="auto"/>
        <w:ind w:left="0"/>
      </w:pPr>
    </w:p>
    <w:p w:rsidR="00A344C6" w:rsidRDefault="00321C1F" w:rsidP="00345DD8">
      <w:pPr>
        <w:pStyle w:val="ListParagraph"/>
        <w:spacing w:after="0" w:line="240" w:lineRule="auto"/>
        <w:ind w:left="0"/>
      </w:pPr>
      <w:r>
        <w:tab/>
      </w:r>
      <w:r w:rsidR="00B82D8E">
        <w:t xml:space="preserve">However, I do strongly disagree with </w:t>
      </w:r>
      <w:r w:rsidR="00E04C11">
        <w:t>Professor King’s</w:t>
      </w:r>
      <w:r w:rsidR="00B82D8E">
        <w:t xml:space="preserve"> next statement: “Once poisoned, you are poisoned – bottom line.”</w:t>
      </w:r>
      <w:r w:rsidR="00CD6DA6">
        <w:t xml:space="preserve"> </w:t>
      </w:r>
      <w:r w:rsidR="00B82D8E">
        <w:t xml:space="preserve"> </w:t>
      </w:r>
      <w:r w:rsidR="00CD6DA6">
        <w:t>P</w:t>
      </w:r>
      <w:r w:rsidR="00B82D8E">
        <w:t xml:space="preserve">aradoxically, the main point of my departure, many years ago, to arrive </w:t>
      </w:r>
      <w:r w:rsidR="00B82D8E" w:rsidRPr="00DE2FB1">
        <w:t>to this disagreement today, was Professor J. King</w:t>
      </w:r>
      <w:r w:rsidR="00CD6DA6" w:rsidRPr="00DE2FB1">
        <w:t>’s</w:t>
      </w:r>
      <w:r w:rsidR="00B82D8E" w:rsidRPr="00DE2FB1">
        <w:t xml:space="preserve"> specialty –</w:t>
      </w:r>
      <w:r w:rsidR="00FF1111">
        <w:t xml:space="preserve"> </w:t>
      </w:r>
      <w:r w:rsidR="00B82D8E" w:rsidRPr="00DE2FB1">
        <w:t>toxicology</w:t>
      </w:r>
      <w:r w:rsidR="00C61175">
        <w:t xml:space="preserve">, </w:t>
      </w:r>
      <w:r w:rsidR="00537B03">
        <w:t>the</w:t>
      </w:r>
      <w:r w:rsidR="00C61175">
        <w:t xml:space="preserve"> science of poisons</w:t>
      </w:r>
      <w:r w:rsidR="00B82D8E" w:rsidRPr="00DE2FB1">
        <w:t xml:space="preserve">. </w:t>
      </w:r>
      <w:r w:rsidR="00D143C1">
        <w:t xml:space="preserve"> </w:t>
      </w:r>
      <w:r w:rsidR="007A62C6" w:rsidRPr="00DE2FB1">
        <w:t xml:space="preserve">And because fluoroquinolone </w:t>
      </w:r>
      <w:r w:rsidR="00CF3006">
        <w:t xml:space="preserve">disease </w:t>
      </w:r>
      <w:r w:rsidR="007A62C6" w:rsidRPr="00DE2FB1">
        <w:t xml:space="preserve">is </w:t>
      </w:r>
      <w:r w:rsidR="00D143C1">
        <w:t xml:space="preserve">an outright </w:t>
      </w:r>
      <w:r w:rsidR="00D66876">
        <w:t>toxicological-p</w:t>
      </w:r>
      <w:r w:rsidR="00D143C1">
        <w:t xml:space="preserve">oison </w:t>
      </w:r>
      <w:r w:rsidR="007A62C6" w:rsidRPr="00DE2FB1">
        <w:t>problem</w:t>
      </w:r>
      <w:r w:rsidR="00D143C1">
        <w:t>,</w:t>
      </w:r>
      <w:r w:rsidR="007A62C6" w:rsidRPr="00DE2FB1">
        <w:t xml:space="preserve"> </w:t>
      </w:r>
      <w:r w:rsidR="007009C0">
        <w:t>we</w:t>
      </w:r>
      <w:r w:rsidR="007A62C6" w:rsidRPr="00DE2FB1">
        <w:t xml:space="preserve"> </w:t>
      </w:r>
      <w:r w:rsidR="0046502A">
        <w:t xml:space="preserve">need to </w:t>
      </w:r>
      <w:r w:rsidR="007009C0">
        <w:t>understand</w:t>
      </w:r>
      <w:r w:rsidR="0046502A">
        <w:t xml:space="preserve"> some </w:t>
      </w:r>
      <w:r w:rsidR="00BB4A8B">
        <w:t xml:space="preserve">serious </w:t>
      </w:r>
      <w:r w:rsidR="007A62C6" w:rsidRPr="00DE2FB1">
        <w:t>difficulties in finding solutions to toxicological problems</w:t>
      </w:r>
      <w:r w:rsidR="00D143C1">
        <w:t>.</w:t>
      </w:r>
      <w:r w:rsidR="00E04C11">
        <w:t xml:space="preserve">  This will </w:t>
      </w:r>
      <w:r w:rsidR="00C66936">
        <w:t>show</w:t>
      </w:r>
      <w:r w:rsidR="00E04C11">
        <w:t xml:space="preserve"> us a bigger</w:t>
      </w:r>
      <w:r w:rsidR="00C66936">
        <w:t xml:space="preserve"> </w:t>
      </w:r>
      <w:r w:rsidR="00E04C11">
        <w:t>picture behind fluoroquinolone poisoning</w:t>
      </w:r>
      <w:r w:rsidR="00B65BED">
        <w:t>,</w:t>
      </w:r>
      <w:r w:rsidR="00E04C11">
        <w:t xml:space="preserve"> </w:t>
      </w:r>
      <w:r w:rsidR="00777C83">
        <w:t>in order to overcome these.</w:t>
      </w:r>
    </w:p>
    <w:p w:rsidR="00E2262A" w:rsidRDefault="00E2262A" w:rsidP="00345DD8">
      <w:pPr>
        <w:pStyle w:val="ListParagraph"/>
        <w:spacing w:after="0" w:line="240" w:lineRule="auto"/>
        <w:ind w:left="0"/>
      </w:pPr>
    </w:p>
    <w:p w:rsidR="00AE31D5" w:rsidRDefault="00A344C6" w:rsidP="00345DD8">
      <w:pPr>
        <w:pStyle w:val="ListParagraph"/>
        <w:spacing w:after="0" w:line="240" w:lineRule="auto"/>
        <w:ind w:left="0"/>
      </w:pPr>
      <w:r>
        <w:tab/>
      </w:r>
      <w:r w:rsidR="00C927E8">
        <w:t xml:space="preserve">I got interested in toxicology </w:t>
      </w:r>
      <w:r w:rsidR="0053504C">
        <w:t>many</w:t>
      </w:r>
      <w:r w:rsidR="00C927E8">
        <w:t xml:space="preserve"> years ago</w:t>
      </w:r>
      <w:r w:rsidR="00D07F10">
        <w:t>,</w:t>
      </w:r>
      <w:r w:rsidR="00C927E8">
        <w:t xml:space="preserve"> </w:t>
      </w:r>
      <w:r w:rsidR="00D07F10">
        <w:t xml:space="preserve">after </w:t>
      </w:r>
      <w:r w:rsidR="00DE2FB1">
        <w:t xml:space="preserve">observing some </w:t>
      </w:r>
      <w:r w:rsidR="00C927E8">
        <w:t xml:space="preserve">good medical </w:t>
      </w:r>
      <w:r w:rsidR="00DE2FB1">
        <w:t>progress</w:t>
      </w:r>
      <w:r w:rsidR="00C32D9F">
        <w:t xml:space="preserve">, in </w:t>
      </w:r>
      <w:r w:rsidR="006317F2">
        <w:t>several</w:t>
      </w:r>
      <w:r w:rsidR="00C32D9F">
        <w:t xml:space="preserve"> patients, </w:t>
      </w:r>
      <w:r w:rsidR="0053504C">
        <w:t>following</w:t>
      </w:r>
      <w:r w:rsidR="00C927E8">
        <w:t xml:space="preserve"> treatment</w:t>
      </w:r>
      <w:r w:rsidR="0053504C">
        <w:t>s</w:t>
      </w:r>
      <w:r w:rsidR="00DE2FB1">
        <w:t xml:space="preserve"> </w:t>
      </w:r>
      <w:r w:rsidR="0053504C">
        <w:t>for</w:t>
      </w:r>
      <w:r w:rsidR="00DE2FB1">
        <w:t xml:space="preserve"> heavy metal toxicity</w:t>
      </w:r>
      <w:r w:rsidR="0053504C">
        <w:t>.</w:t>
      </w:r>
      <w:r w:rsidR="00C927E8">
        <w:t xml:space="preserve">  </w:t>
      </w:r>
      <w:r w:rsidR="00161E36">
        <w:t xml:space="preserve">After </w:t>
      </w:r>
      <w:r w:rsidR="00817316">
        <w:t xml:space="preserve">studying </w:t>
      </w:r>
      <w:r w:rsidR="00C32D9F">
        <w:t xml:space="preserve">toxicology textbooks, </w:t>
      </w:r>
      <w:r w:rsidR="00794149">
        <w:t>I</w:t>
      </w:r>
      <w:r w:rsidR="00C927E8">
        <w:t xml:space="preserve"> </w:t>
      </w:r>
      <w:r w:rsidR="00794149">
        <w:t>asked myself a simple question</w:t>
      </w:r>
      <w:r w:rsidR="00DE2FB1">
        <w:t>,</w:t>
      </w:r>
      <w:r w:rsidR="00794149">
        <w:t xml:space="preserve"> </w:t>
      </w:r>
      <w:r w:rsidR="00DE2FB1">
        <w:t>‘W</w:t>
      </w:r>
      <w:r w:rsidR="00794149">
        <w:t>hat if all chronic diseases, severe and mild, from head to toe</w:t>
      </w:r>
      <w:r w:rsidR="00161E36">
        <w:t>,</w:t>
      </w:r>
      <w:r w:rsidR="00794149">
        <w:t xml:space="preserve"> and from A to Z </w:t>
      </w:r>
      <w:r w:rsidR="00161E36">
        <w:t>were</w:t>
      </w:r>
      <w:r w:rsidR="00794149">
        <w:t xml:space="preserve"> caused by toxicological agents or environmental </w:t>
      </w:r>
      <w:r w:rsidR="00FE16A4">
        <w:t>pollutants</w:t>
      </w:r>
      <w:r w:rsidR="00C32D9F">
        <w:t xml:space="preserve">?’ </w:t>
      </w:r>
      <w:r w:rsidR="00DE2FB1">
        <w:t xml:space="preserve"> </w:t>
      </w:r>
      <w:r w:rsidR="00C32D9F">
        <w:t>But, t</w:t>
      </w:r>
      <w:r w:rsidR="00DE2FB1">
        <w:t xml:space="preserve">he </w:t>
      </w:r>
      <w:r w:rsidR="00C32D9F">
        <w:t xml:space="preserve">reasons for </w:t>
      </w:r>
      <w:r w:rsidR="00FD5981">
        <w:t xml:space="preserve">treatments </w:t>
      </w:r>
      <w:r w:rsidR="00C32D9F">
        <w:t>failure were</w:t>
      </w:r>
      <w:r w:rsidR="00DE2FB1">
        <w:t xml:space="preserve"> diagnostic and therapeutic deficiencies of the prevailing alternative and conventional methods</w:t>
      </w:r>
      <w:r w:rsidR="00FE16A4">
        <w:t>.</w:t>
      </w:r>
    </w:p>
    <w:p w:rsidR="00E2262A" w:rsidRDefault="00E2262A" w:rsidP="00345DD8">
      <w:pPr>
        <w:pStyle w:val="ListParagraph"/>
        <w:spacing w:after="0" w:line="240" w:lineRule="auto"/>
        <w:ind w:left="0"/>
      </w:pPr>
    </w:p>
    <w:p w:rsidR="00995F62" w:rsidRDefault="00DE2FB1" w:rsidP="00345DD8">
      <w:pPr>
        <w:pStyle w:val="ListParagraph"/>
        <w:spacing w:after="0" w:line="240" w:lineRule="auto"/>
        <w:ind w:left="0"/>
      </w:pPr>
      <w:r>
        <w:tab/>
      </w:r>
      <w:r w:rsidR="003A1A5B">
        <w:t>T</w:t>
      </w:r>
      <w:r w:rsidR="00956F32">
        <w:t>he</w:t>
      </w:r>
      <w:r w:rsidR="00FE16A4">
        <w:t xml:space="preserve"> EPA and CDC do confirm that 100% of modern population </w:t>
      </w:r>
      <w:r w:rsidR="006D2F35">
        <w:t>does carry</w:t>
      </w:r>
      <w:r w:rsidR="00FE16A4">
        <w:t xml:space="preserve"> over 100 toxic chemicals in their bodies</w:t>
      </w:r>
      <w:r w:rsidR="00CD6DA6">
        <w:t xml:space="preserve">, </w:t>
      </w:r>
      <w:r w:rsidR="00A344C6">
        <w:t>routinely</w:t>
      </w:r>
      <w:r w:rsidR="00D02093">
        <w:t>,</w:t>
      </w:r>
      <w:r w:rsidR="006D2F35">
        <w:t xml:space="preserve"> and</w:t>
      </w:r>
      <w:r w:rsidR="00FE16A4">
        <w:t xml:space="preserve"> </w:t>
      </w:r>
      <w:r w:rsidR="00A344C6">
        <w:t>the National Cancer Institute</w:t>
      </w:r>
      <w:r w:rsidR="00FE16A4">
        <w:t xml:space="preserve"> </w:t>
      </w:r>
      <w:r w:rsidR="00423450">
        <w:t>stated</w:t>
      </w:r>
      <w:r w:rsidR="00A344C6">
        <w:t xml:space="preserve"> that at least 98% of all cancers are caused by environmental pollutants</w:t>
      </w:r>
      <w:r w:rsidR="006D2F35">
        <w:t xml:space="preserve">.  Toxicological literature </w:t>
      </w:r>
      <w:r w:rsidR="00105A8E">
        <w:t>did</w:t>
      </w:r>
      <w:r w:rsidR="00A344C6">
        <w:t xml:space="preserve"> </w:t>
      </w:r>
      <w:r w:rsidR="00105A8E">
        <w:t>document</w:t>
      </w:r>
      <w:r w:rsidR="00FE16A4">
        <w:t xml:space="preserve"> how toxicological agents invade every </w:t>
      </w:r>
      <w:r w:rsidR="00F27112">
        <w:t>organ</w:t>
      </w:r>
      <w:r w:rsidR="00E14ABE">
        <w:t xml:space="preserve"> and</w:t>
      </w:r>
      <w:r w:rsidR="00F27112">
        <w:t xml:space="preserve"> </w:t>
      </w:r>
      <w:r w:rsidR="00FE16A4">
        <w:t xml:space="preserve">system </w:t>
      </w:r>
      <w:r w:rsidR="00FE16A4" w:rsidRPr="00E14ABE">
        <w:t xml:space="preserve">in the body </w:t>
      </w:r>
      <w:r>
        <w:t>and cause hundreds</w:t>
      </w:r>
      <w:r w:rsidR="006D2F35">
        <w:t xml:space="preserve"> </w:t>
      </w:r>
      <w:r w:rsidR="00FE16A4" w:rsidRPr="00E14ABE">
        <w:t>of medical problems</w:t>
      </w:r>
      <w:r w:rsidR="00060818">
        <w:t xml:space="preserve"> </w:t>
      </w:r>
      <w:r w:rsidR="0016256C">
        <w:t>where thei</w:t>
      </w:r>
      <w:r w:rsidR="00743464">
        <w:t>r</w:t>
      </w:r>
      <w:r w:rsidR="00975D52">
        <w:t xml:space="preserve"> </w:t>
      </w:r>
      <w:r w:rsidR="00FE16A4" w:rsidRPr="00E14ABE">
        <w:t>descriptions</w:t>
      </w:r>
      <w:r w:rsidR="00A344C6">
        <w:t xml:space="preserve"> </w:t>
      </w:r>
      <w:r w:rsidR="0055129B">
        <w:t>are</w:t>
      </w:r>
      <w:r>
        <w:t xml:space="preserve"> </w:t>
      </w:r>
      <w:r w:rsidR="00FE16A4" w:rsidRPr="00E14ABE">
        <w:t xml:space="preserve">identical </w:t>
      </w:r>
      <w:r>
        <w:t xml:space="preserve">to </w:t>
      </w:r>
      <w:r w:rsidR="00E71980">
        <w:t xml:space="preserve">the symptoms and scientific findings in </w:t>
      </w:r>
      <w:r w:rsidR="00A344C6">
        <w:t xml:space="preserve">all </w:t>
      </w:r>
      <w:r w:rsidR="00FE16A4" w:rsidRPr="00E14ABE">
        <w:t>chronic disease</w:t>
      </w:r>
      <w:r>
        <w:t>s</w:t>
      </w:r>
      <w:r w:rsidR="00E71980">
        <w:t>:</w:t>
      </w:r>
      <w:r w:rsidR="007629E3" w:rsidRPr="00E14ABE">
        <w:t xml:space="preserve"> neurolo</w:t>
      </w:r>
      <w:r w:rsidR="00E14ABE">
        <w:t xml:space="preserve">gical, vascular, immune, </w:t>
      </w:r>
      <w:r w:rsidR="00E14ABE" w:rsidRPr="00E14ABE">
        <w:t>endocrin</w:t>
      </w:r>
      <w:r w:rsidR="007629E3" w:rsidRPr="00E14ABE">
        <w:t>ological</w:t>
      </w:r>
      <w:r w:rsidR="00E14ABE">
        <w:t xml:space="preserve">, and </w:t>
      </w:r>
      <w:r>
        <w:t>other</w:t>
      </w:r>
      <w:r w:rsidR="001904B6">
        <w:t>s</w:t>
      </w:r>
      <w:r w:rsidR="00A344C6">
        <w:t xml:space="preserve">, for which </w:t>
      </w:r>
      <w:r w:rsidR="00704535">
        <w:t xml:space="preserve">medical </w:t>
      </w:r>
      <w:r w:rsidR="00A344C6">
        <w:t xml:space="preserve">doctors are </w:t>
      </w:r>
      <w:r w:rsidR="001904B6">
        <w:t xml:space="preserve">only </w:t>
      </w:r>
      <w:r w:rsidR="00A344C6">
        <w:t>trained to give drugs</w:t>
      </w:r>
      <w:r>
        <w:t xml:space="preserve">.  </w:t>
      </w:r>
      <w:r w:rsidR="00A344C6">
        <w:t>T</w:t>
      </w:r>
      <w:r>
        <w:t xml:space="preserve">oxicological agents do </w:t>
      </w:r>
      <w:r w:rsidR="00A344C6">
        <w:t xml:space="preserve">also </w:t>
      </w:r>
      <w:r>
        <w:t xml:space="preserve">alter DNA, RNA, </w:t>
      </w:r>
      <w:r w:rsidR="00A344C6">
        <w:t xml:space="preserve">and </w:t>
      </w:r>
      <w:r>
        <w:t>mitochondria</w:t>
      </w:r>
      <w:r w:rsidR="00A344C6">
        <w:t>,</w:t>
      </w:r>
      <w:r w:rsidR="00C927E8">
        <w:t xml:space="preserve"> </w:t>
      </w:r>
      <w:r w:rsidR="00642B2E">
        <w:t>causing</w:t>
      </w:r>
      <w:r w:rsidR="00C927E8">
        <w:t xml:space="preserve"> chronic diseases ranging from Alzheimer’s to infertility</w:t>
      </w:r>
      <w:r w:rsidR="001904B6">
        <w:t>, impotence, depression,</w:t>
      </w:r>
      <w:r w:rsidR="00C927E8">
        <w:t xml:space="preserve"> and from heart disease to cancer.</w:t>
      </w:r>
    </w:p>
    <w:p w:rsidR="00E2262A" w:rsidRDefault="00E2262A" w:rsidP="00345DD8">
      <w:pPr>
        <w:pStyle w:val="ListParagraph"/>
        <w:spacing w:after="0" w:line="240" w:lineRule="auto"/>
        <w:ind w:left="0"/>
      </w:pPr>
    </w:p>
    <w:p w:rsidR="001B2B80" w:rsidRDefault="00995F62" w:rsidP="00345DD8">
      <w:pPr>
        <w:pStyle w:val="ListParagraph"/>
        <w:spacing w:after="0" w:line="240" w:lineRule="auto"/>
        <w:ind w:left="0"/>
      </w:pPr>
      <w:r>
        <w:tab/>
      </w:r>
      <w:r w:rsidR="00E14ABE">
        <w:t xml:space="preserve">Yet, as </w:t>
      </w:r>
      <w:r w:rsidR="007730E0">
        <w:t>P</w:t>
      </w:r>
      <w:r w:rsidR="00E14ABE">
        <w:t>rofessor King correctly stated, MD</w:t>
      </w:r>
      <w:r>
        <w:t>’</w:t>
      </w:r>
      <w:r w:rsidR="00A344C6">
        <w:t xml:space="preserve">s, </w:t>
      </w:r>
      <w:r w:rsidR="001B2B80">
        <w:t>(</w:t>
      </w:r>
      <w:r w:rsidR="000F4B7D">
        <w:t>and</w:t>
      </w:r>
      <w:r w:rsidR="00A344C6">
        <w:t xml:space="preserve"> </w:t>
      </w:r>
      <w:r w:rsidR="00E14ABE">
        <w:t>alternative practitioners</w:t>
      </w:r>
      <w:r w:rsidR="001B2B80">
        <w:t>)</w:t>
      </w:r>
      <w:r w:rsidR="00E14ABE">
        <w:t xml:space="preserve"> have </w:t>
      </w:r>
      <w:r w:rsidR="00C927E8">
        <w:t>virtually</w:t>
      </w:r>
      <w:r w:rsidR="00E14ABE">
        <w:t xml:space="preserve"> no training in toxicology and</w:t>
      </w:r>
      <w:r w:rsidR="00C927E8">
        <w:t>,</w:t>
      </w:r>
      <w:r w:rsidR="00E14ABE">
        <w:t xml:space="preserve"> therefore, are not </w:t>
      </w:r>
      <w:r w:rsidR="00A344C6">
        <w:t>taught</w:t>
      </w:r>
      <w:r w:rsidR="00E14ABE">
        <w:t xml:space="preserve"> to think of diseases as states of </w:t>
      </w:r>
      <w:r w:rsidR="00A344C6">
        <w:t>chronic poisoning</w:t>
      </w:r>
      <w:r w:rsidR="00E14ABE">
        <w:t xml:space="preserve">. </w:t>
      </w:r>
      <w:r w:rsidR="00A344C6">
        <w:t xml:space="preserve"> </w:t>
      </w:r>
      <w:r w:rsidR="00405C08">
        <w:t>E</w:t>
      </w:r>
      <w:r w:rsidR="00E14ABE">
        <w:t xml:space="preserve">ven if they occasionally do </w:t>
      </w:r>
      <w:r>
        <w:t>order</w:t>
      </w:r>
      <w:r w:rsidR="00E14ABE">
        <w:t xml:space="preserve"> some lab test</w:t>
      </w:r>
      <w:r>
        <w:t>s</w:t>
      </w:r>
      <w:r w:rsidR="00E14ABE">
        <w:t xml:space="preserve">, </w:t>
      </w:r>
      <w:r>
        <w:t xml:space="preserve">these normally mislead </w:t>
      </w:r>
      <w:r w:rsidR="00C927E8">
        <w:t>them</w:t>
      </w:r>
      <w:r>
        <w:t xml:space="preserve"> like a computer virus</w:t>
      </w:r>
      <w:r w:rsidR="00405C08">
        <w:t xml:space="preserve"> run program</w:t>
      </w:r>
      <w:r>
        <w:t xml:space="preserve">.  </w:t>
      </w:r>
      <w:r w:rsidR="00D7604F">
        <w:t>Because:</w:t>
      </w:r>
      <w:r w:rsidR="00345DD8">
        <w:br/>
      </w:r>
    </w:p>
    <w:p w:rsidR="001B2B80" w:rsidRDefault="001B2B80" w:rsidP="00345DD8">
      <w:pPr>
        <w:pStyle w:val="ListParagraph"/>
        <w:numPr>
          <w:ilvl w:val="0"/>
          <w:numId w:val="21"/>
        </w:numPr>
        <w:spacing w:after="0" w:line="240" w:lineRule="auto"/>
      </w:pPr>
      <w:r>
        <w:t>T</w:t>
      </w:r>
      <w:r w:rsidR="00995F62">
        <w:t xml:space="preserve">hese </w:t>
      </w:r>
      <w:r>
        <w:t>often</w:t>
      </w:r>
      <w:r w:rsidR="00E14ABE">
        <w:t xml:space="preserve"> report something being in </w:t>
      </w:r>
      <w:r w:rsidR="00AF1589">
        <w:t xml:space="preserve">the </w:t>
      </w:r>
      <w:r w:rsidR="00C927E8">
        <w:t>‘</w:t>
      </w:r>
      <w:r w:rsidR="00EC3BCC">
        <w:t>normal</w:t>
      </w:r>
      <w:r w:rsidR="00C927E8">
        <w:t>’</w:t>
      </w:r>
      <w:r w:rsidR="00F5020B">
        <w:t xml:space="preserve">, </w:t>
      </w:r>
      <w:r w:rsidR="00405C08">
        <w:t>e.g.,</w:t>
      </w:r>
      <w:r w:rsidR="00F5020B">
        <w:t xml:space="preserve"> </w:t>
      </w:r>
      <w:r w:rsidR="00405C08">
        <w:t>‘</w:t>
      </w:r>
      <w:r w:rsidR="00F5020B">
        <w:t>safe</w:t>
      </w:r>
      <w:r w:rsidR="00405C08">
        <w:t>’</w:t>
      </w:r>
      <w:r>
        <w:t xml:space="preserve"> range.  Y</w:t>
      </w:r>
      <w:r w:rsidR="00405C08">
        <w:t>et,</w:t>
      </w:r>
      <w:r w:rsidR="00F5020B">
        <w:t xml:space="preserve"> i</w:t>
      </w:r>
      <w:r w:rsidR="00AF1589">
        <w:t xml:space="preserve">n reality, </w:t>
      </w:r>
      <w:r w:rsidR="00EC3BCC">
        <w:t xml:space="preserve">these </w:t>
      </w:r>
      <w:r w:rsidR="00E91879">
        <w:t>range</w:t>
      </w:r>
      <w:r w:rsidR="00F5020B">
        <w:t>s</w:t>
      </w:r>
      <w:r w:rsidR="00AF1589">
        <w:t xml:space="preserve"> represent </w:t>
      </w:r>
      <w:r w:rsidR="00E14ABE">
        <w:t>bureaucratic</w:t>
      </w:r>
      <w:r>
        <w:t xml:space="preserve"> </w:t>
      </w:r>
      <w:r w:rsidR="00537CA0">
        <w:t xml:space="preserve">or </w:t>
      </w:r>
      <w:r>
        <w:t>political smoke</w:t>
      </w:r>
      <w:r w:rsidR="00AF1589">
        <w:t xml:space="preserve"> </w:t>
      </w:r>
      <w:r w:rsidR="00537CA0">
        <w:t>screen</w:t>
      </w:r>
      <w:r w:rsidR="00A93B4F">
        <w:t>s</w:t>
      </w:r>
      <w:r w:rsidR="00537CA0">
        <w:t xml:space="preserve"> </w:t>
      </w:r>
      <w:r w:rsidR="00AF1589">
        <w:t>where</w:t>
      </w:r>
      <w:r w:rsidR="00375D59">
        <w:t>as</w:t>
      </w:r>
      <w:r w:rsidR="00AF1589">
        <w:t xml:space="preserve"> such ‘norms’ or ‘safe’</w:t>
      </w:r>
      <w:r w:rsidR="00E14ABE">
        <w:t xml:space="preserve"> </w:t>
      </w:r>
      <w:r w:rsidR="00F5020B">
        <w:t xml:space="preserve">levels </w:t>
      </w:r>
      <w:r w:rsidR="00E14ABE">
        <w:t xml:space="preserve">do not </w:t>
      </w:r>
      <w:r w:rsidR="00EC3BCC">
        <w:t>even exist</w:t>
      </w:r>
      <w:r w:rsidR="00405C08">
        <w:t>, because as toxicolog</w:t>
      </w:r>
      <w:r w:rsidR="001F701D">
        <w:t>y</w:t>
      </w:r>
      <w:r w:rsidR="00405C08">
        <w:t xml:space="preserve"> state</w:t>
      </w:r>
      <w:r w:rsidR="001F701D">
        <w:t>s</w:t>
      </w:r>
      <w:r w:rsidR="00405C08">
        <w:t>, o</w:t>
      </w:r>
      <w:r w:rsidR="00EC3BCC">
        <w:t>ne cannot have a poison in ‘safe’ level</w:t>
      </w:r>
      <w:r w:rsidR="00AF1589">
        <w:t>s</w:t>
      </w:r>
      <w:r w:rsidR="00EC3BCC">
        <w:t xml:space="preserve"> to begin </w:t>
      </w:r>
      <w:r w:rsidR="00AF1589">
        <w:t>with</w:t>
      </w:r>
      <w:r w:rsidR="00A93B4F">
        <w:t>,</w:t>
      </w:r>
      <w:r w:rsidR="00AF1589">
        <w:t xml:space="preserve"> </w:t>
      </w:r>
      <w:r w:rsidR="00F5020B">
        <w:t xml:space="preserve">as </w:t>
      </w:r>
      <w:r w:rsidR="00AF1589">
        <w:t xml:space="preserve">one cannot </w:t>
      </w:r>
      <w:r w:rsidR="00A93B4F">
        <w:t xml:space="preserve">give </w:t>
      </w:r>
      <w:r w:rsidR="00AF1589">
        <w:t>order</w:t>
      </w:r>
      <w:r w:rsidR="00A93B4F">
        <w:t>s</w:t>
      </w:r>
      <w:r w:rsidR="001C027A">
        <w:t xml:space="preserve"> to </w:t>
      </w:r>
      <w:r w:rsidR="001C027A">
        <w:lastRenderedPageBreak/>
        <w:t>an individual</w:t>
      </w:r>
      <w:r w:rsidR="00AF1589">
        <w:t xml:space="preserve"> person to be insensitive to any level of a poison</w:t>
      </w:r>
      <w:r w:rsidR="002878F1">
        <w:t>.</w:t>
      </w:r>
      <w:r w:rsidR="00345DD8">
        <w:br/>
      </w:r>
    </w:p>
    <w:p w:rsidR="001B3CC2" w:rsidRPr="00E100E2" w:rsidRDefault="001B3CC2" w:rsidP="00345DD8">
      <w:pPr>
        <w:pStyle w:val="ListParagraph"/>
        <w:numPr>
          <w:ilvl w:val="0"/>
          <w:numId w:val="21"/>
        </w:numPr>
        <w:spacing w:after="0" w:line="240" w:lineRule="auto"/>
      </w:pPr>
      <w:r w:rsidRPr="00A47AC9">
        <w:t xml:space="preserve">Toxicology states that whatever a single chemical level might be in the body, or our environment, just judging it by that level alone </w:t>
      </w:r>
      <w:r w:rsidR="00E87C67">
        <w:t>is misleading</w:t>
      </w:r>
      <w:r w:rsidR="00AE31D5">
        <w:t>,</w:t>
      </w:r>
      <w:r w:rsidR="00E87C67">
        <w:t xml:space="preserve"> because of its underestimated,</w:t>
      </w:r>
      <w:r w:rsidRPr="00A47AC9">
        <w:t xml:space="preserve"> global</w:t>
      </w:r>
      <w:r w:rsidR="00E87C67">
        <w:t>,</w:t>
      </w:r>
      <w:r w:rsidRPr="00A47AC9">
        <w:t xml:space="preserve"> toxic effects</w:t>
      </w:r>
      <w:r w:rsidR="003859F1">
        <w:t>, since:</w:t>
      </w:r>
      <w:r w:rsidRPr="00A47AC9">
        <w:t xml:space="preserve"> </w:t>
      </w:r>
      <w:r w:rsidRPr="009265B1">
        <w:rPr>
          <w:i/>
        </w:rPr>
        <w:t>“All chemical</w:t>
      </w:r>
      <w:r w:rsidR="00A47AC9" w:rsidRPr="009265B1">
        <w:rPr>
          <w:i/>
        </w:rPr>
        <w:t>s</w:t>
      </w:r>
      <w:r w:rsidRPr="009265B1">
        <w:rPr>
          <w:i/>
        </w:rPr>
        <w:t xml:space="preserve"> humans are </w:t>
      </w:r>
      <w:r w:rsidR="00A47AC9" w:rsidRPr="009265B1">
        <w:rPr>
          <w:i/>
        </w:rPr>
        <w:t xml:space="preserve">exposed to are </w:t>
      </w:r>
      <w:r w:rsidRPr="009265B1">
        <w:rPr>
          <w:i/>
        </w:rPr>
        <w:t>mixtures…</w:t>
      </w:r>
      <w:r w:rsidR="00A47AC9" w:rsidRPr="009265B1">
        <w:rPr>
          <w:i/>
        </w:rPr>
        <w:t xml:space="preserve"> not </w:t>
      </w:r>
      <w:r w:rsidR="003F6B37">
        <w:rPr>
          <w:i/>
        </w:rPr>
        <w:t>isolated chemicals as studied</w:t>
      </w:r>
      <w:r w:rsidRPr="009265B1">
        <w:rPr>
          <w:i/>
        </w:rPr>
        <w:t>”</w:t>
      </w:r>
      <w:r w:rsidR="00A47AC9">
        <w:t xml:space="preserve"> </w:t>
      </w:r>
      <w:r w:rsidR="009265B1" w:rsidRPr="00E100E2">
        <w:t>(</w:t>
      </w:r>
      <w:r w:rsidR="009265B1" w:rsidRPr="00E47711">
        <w:rPr>
          <w:i/>
        </w:rPr>
        <w:t>Studying toxicants as single chemicals: does this strategy adequately identify neurotoxic risk?</w:t>
      </w:r>
      <w:r w:rsidR="00E100E2" w:rsidRPr="00E100E2">
        <w:t xml:space="preserve"> </w:t>
      </w:r>
      <w:r w:rsidR="009265B1" w:rsidRPr="00E100E2">
        <w:t xml:space="preserve"> Cory-Slechta</w:t>
      </w:r>
      <w:r w:rsidR="00E100E2" w:rsidRPr="00E100E2">
        <w:t>,</w:t>
      </w:r>
      <w:r w:rsidR="0087208C">
        <w:t xml:space="preserve"> </w:t>
      </w:r>
      <w:r w:rsidR="00E100E2" w:rsidRPr="00E100E2">
        <w:t>NeuroToxicology 26 (2005) 491-510).</w:t>
      </w:r>
      <w:r w:rsidR="00345DD8">
        <w:br/>
      </w:r>
    </w:p>
    <w:p w:rsidR="00941548" w:rsidRDefault="00DA17A3" w:rsidP="00345DD8">
      <w:pPr>
        <w:pStyle w:val="ListParagraph"/>
        <w:numPr>
          <w:ilvl w:val="0"/>
          <w:numId w:val="21"/>
        </w:numPr>
        <w:spacing w:after="0" w:line="240" w:lineRule="auto"/>
      </w:pPr>
      <w:r>
        <w:t xml:space="preserve">99% of </w:t>
      </w:r>
      <w:r w:rsidR="00950775">
        <w:t xml:space="preserve">some 100,000 chemicals </w:t>
      </w:r>
      <w:r w:rsidR="00202821">
        <w:t xml:space="preserve">that </w:t>
      </w:r>
      <w:r w:rsidR="00CC3A7B">
        <w:t>we</w:t>
      </w:r>
      <w:r w:rsidR="00202821">
        <w:t xml:space="preserve"> are exposed to </w:t>
      </w:r>
      <w:r w:rsidR="00950775">
        <w:t>daily have</w:t>
      </w:r>
      <w:r>
        <w:t xml:space="preserve"> never been tested for safety</w:t>
      </w:r>
      <w:r w:rsidR="00B53E68">
        <w:t>,</w:t>
      </w:r>
      <w:r w:rsidR="001B2B80">
        <w:t xml:space="preserve"> and</w:t>
      </w:r>
      <w:r>
        <w:t xml:space="preserve"> even if a few tested as benign </w:t>
      </w:r>
      <w:r w:rsidR="001B2B80">
        <w:t>these</w:t>
      </w:r>
      <w:r>
        <w:t xml:space="preserve"> can enter into </w:t>
      </w:r>
      <w:r w:rsidR="00B53E68">
        <w:t>mutual</w:t>
      </w:r>
      <w:r>
        <w:t xml:space="preserve"> reactions in</w:t>
      </w:r>
      <w:r w:rsidR="00B53E68">
        <w:t>side</w:t>
      </w:r>
      <w:r>
        <w:t xml:space="preserve"> body </w:t>
      </w:r>
      <w:r w:rsidR="00110A78">
        <w:t xml:space="preserve">(and environment) </w:t>
      </w:r>
      <w:r>
        <w:t>with other chemicals or drugs</w:t>
      </w:r>
      <w:r w:rsidR="001B2B80">
        <w:t>.</w:t>
      </w:r>
      <w:r>
        <w:t xml:space="preserve"> </w:t>
      </w:r>
      <w:r w:rsidR="001B2B80">
        <w:t xml:space="preserve"> T</w:t>
      </w:r>
      <w:r w:rsidR="005C4346">
        <w:t xml:space="preserve">his </w:t>
      </w:r>
      <w:r w:rsidR="00E14ABE">
        <w:t>create</w:t>
      </w:r>
      <w:r>
        <w:t>s</w:t>
      </w:r>
      <w:r w:rsidR="0009459C">
        <w:t xml:space="preserve"> </w:t>
      </w:r>
      <w:r w:rsidR="00E14ABE">
        <w:t xml:space="preserve">unpredictable </w:t>
      </w:r>
      <w:r w:rsidR="005C4346">
        <w:t xml:space="preserve">or chaotic </w:t>
      </w:r>
      <w:r w:rsidR="00AE31D5">
        <w:t>consequences</w:t>
      </w:r>
      <w:r w:rsidR="00141291">
        <w:t xml:space="preserve"> which</w:t>
      </w:r>
      <w:r w:rsidR="005C4346">
        <w:t xml:space="preserve"> </w:t>
      </w:r>
      <w:r w:rsidR="001C027A">
        <w:t>the EPA, CDC, FDA, or</w:t>
      </w:r>
      <w:r w:rsidR="005C4346">
        <w:t xml:space="preserve"> any drug company</w:t>
      </w:r>
      <w:r w:rsidR="001C027A">
        <w:t xml:space="preserve"> or scien</w:t>
      </w:r>
      <w:r w:rsidR="00B54711">
        <w:t>tist</w:t>
      </w:r>
      <w:r w:rsidR="005C4346">
        <w:t xml:space="preserve"> </w:t>
      </w:r>
      <w:r w:rsidR="0009459C">
        <w:t>could</w:t>
      </w:r>
      <w:r w:rsidR="005C4346">
        <w:t xml:space="preserve"> possibly</w:t>
      </w:r>
      <w:r w:rsidR="006F028D">
        <w:t xml:space="preserve"> </w:t>
      </w:r>
      <w:r w:rsidR="009D155D">
        <w:t>know of, or warn us about</w:t>
      </w:r>
      <w:r w:rsidR="00592C0C">
        <w:t>.</w:t>
      </w:r>
    </w:p>
    <w:p w:rsidR="00941548" w:rsidRDefault="00345DD8" w:rsidP="00345DD8">
      <w:pPr>
        <w:pStyle w:val="ListParagraph"/>
        <w:spacing w:after="0" w:line="240" w:lineRule="auto"/>
      </w:pPr>
      <w:r>
        <w:br/>
      </w:r>
      <w:r>
        <w:tab/>
      </w:r>
      <w:r w:rsidR="00592C0C">
        <w:t>Among these</w:t>
      </w:r>
      <w:r w:rsidR="00E14ABE">
        <w:t xml:space="preserve"> </w:t>
      </w:r>
      <w:r w:rsidR="00315283">
        <w:t xml:space="preserve">unpredictable </w:t>
      </w:r>
      <w:r w:rsidR="00E14ABE">
        <w:t>reaction</w:t>
      </w:r>
      <w:r w:rsidR="0009459C">
        <w:t>s</w:t>
      </w:r>
      <w:r w:rsidR="00E14ABE">
        <w:t xml:space="preserve"> are</w:t>
      </w:r>
      <w:r w:rsidR="00592C0C">
        <w:t>:</w:t>
      </w:r>
      <w:r w:rsidR="00592C0C" w:rsidRPr="00592C0C">
        <w:t xml:space="preserve"> </w:t>
      </w:r>
      <w:r w:rsidR="00592C0C" w:rsidRPr="00592C0C">
        <w:rPr>
          <w:u w:val="single"/>
        </w:rPr>
        <w:t>synergistic</w:t>
      </w:r>
      <w:r w:rsidR="00592C0C">
        <w:t xml:space="preserve"> </w:t>
      </w:r>
      <w:r w:rsidR="00941548">
        <w:t>where</w:t>
      </w:r>
      <w:r w:rsidR="0009459C">
        <w:t xml:space="preserve"> </w:t>
      </w:r>
      <w:r w:rsidR="00141291">
        <w:t xml:space="preserve">chemicals </w:t>
      </w:r>
      <w:r w:rsidR="00592C0C">
        <w:t>m</w:t>
      </w:r>
      <w:r w:rsidR="00941548">
        <w:t xml:space="preserve">utually enhance </w:t>
      </w:r>
      <w:r w:rsidR="00592C0C">
        <w:t>one another</w:t>
      </w:r>
      <w:r w:rsidR="00941548">
        <w:t>’s</w:t>
      </w:r>
      <w:r w:rsidR="00592C0C">
        <w:t xml:space="preserve"> </w:t>
      </w:r>
      <w:r w:rsidR="00941548">
        <w:t>toxicity</w:t>
      </w:r>
      <w:r w:rsidR="00592C0C" w:rsidRPr="00592C0C">
        <w:t xml:space="preserve">, </w:t>
      </w:r>
      <w:r w:rsidR="00592C0C" w:rsidRPr="00592C0C">
        <w:rPr>
          <w:u w:val="single"/>
        </w:rPr>
        <w:t>antagonistic</w:t>
      </w:r>
      <w:r w:rsidR="00592C0C" w:rsidRPr="00592C0C">
        <w:t xml:space="preserve"> or mutually blocking, </w:t>
      </w:r>
      <w:r w:rsidR="00592C0C" w:rsidRPr="0009459C">
        <w:rPr>
          <w:u w:val="single"/>
        </w:rPr>
        <w:t>potentiating</w:t>
      </w:r>
      <w:r w:rsidR="00592C0C" w:rsidRPr="00592C0C">
        <w:t xml:space="preserve"> or causing gigantic </w:t>
      </w:r>
      <w:r w:rsidR="00941548">
        <w:t>toxic</w:t>
      </w:r>
      <w:r w:rsidR="00592C0C" w:rsidRPr="00592C0C">
        <w:t xml:space="preserve"> effects far exceeding </w:t>
      </w:r>
      <w:r w:rsidR="00B84BEC">
        <w:t xml:space="preserve">one of </w:t>
      </w:r>
      <w:r w:rsidR="00592C0C" w:rsidRPr="00592C0C">
        <w:t xml:space="preserve">each single substance.  </w:t>
      </w:r>
      <w:r w:rsidR="00941548">
        <w:t xml:space="preserve">If </w:t>
      </w:r>
      <w:r w:rsidR="00C961FF">
        <w:t>c</w:t>
      </w:r>
      <w:r w:rsidR="00941548">
        <w:t xml:space="preserve">hemical-A toxicity has been graded as </w:t>
      </w:r>
      <w:r w:rsidR="00C961FF">
        <w:t>‘</w:t>
      </w:r>
      <w:r w:rsidR="00941548">
        <w:t>2</w:t>
      </w:r>
      <w:r w:rsidR="00C961FF">
        <w:t>’, c</w:t>
      </w:r>
      <w:r w:rsidR="00941548">
        <w:t>hemical-B</w:t>
      </w:r>
      <w:r w:rsidR="00C961FF">
        <w:t xml:space="preserve"> as</w:t>
      </w:r>
      <w:r w:rsidR="00941548">
        <w:t xml:space="preserve"> </w:t>
      </w:r>
      <w:r w:rsidR="00C961FF">
        <w:t>‘</w:t>
      </w:r>
      <w:r w:rsidR="00941548">
        <w:t>3</w:t>
      </w:r>
      <w:r w:rsidR="00C961FF">
        <w:t>’</w:t>
      </w:r>
      <w:r w:rsidR="00E92EA7">
        <w:t>,</w:t>
      </w:r>
      <w:r w:rsidR="00941548">
        <w:t xml:space="preserve"> </w:t>
      </w:r>
      <w:r w:rsidR="000C429C">
        <w:t>yet</w:t>
      </w:r>
      <w:r w:rsidR="00941548">
        <w:t xml:space="preserve"> if they potentize one another their combined toxic effect on the body is not 5, but could be 20, 40, 60</w:t>
      </w:r>
      <w:r w:rsidR="00E92EA7">
        <w:t>, or higher</w:t>
      </w:r>
      <w:r w:rsidR="00941548">
        <w:t>.</w:t>
      </w:r>
    </w:p>
    <w:p w:rsidR="00E2262A" w:rsidRDefault="00E2262A" w:rsidP="00345DD8">
      <w:pPr>
        <w:pStyle w:val="ListParagraph"/>
        <w:spacing w:after="0" w:line="240" w:lineRule="auto"/>
      </w:pPr>
    </w:p>
    <w:p w:rsidR="00941548" w:rsidRDefault="00941548" w:rsidP="00345DD8">
      <w:pPr>
        <w:pStyle w:val="ListParagraph"/>
        <w:spacing w:line="240" w:lineRule="auto"/>
      </w:pPr>
      <w:r>
        <w:tab/>
      </w:r>
      <w:r w:rsidR="00592C0C" w:rsidRPr="00592C0C">
        <w:t>Fluoroquinolones</w:t>
      </w:r>
      <w:r w:rsidR="00141291">
        <w:t>,</w:t>
      </w:r>
      <w:r w:rsidR="00592C0C" w:rsidRPr="00592C0C">
        <w:t xml:space="preserve"> </w:t>
      </w:r>
      <w:r w:rsidR="00B84BEC">
        <w:t>besides being very</w:t>
      </w:r>
      <w:r w:rsidR="00592C0C" w:rsidRPr="00592C0C">
        <w:t xml:space="preserve"> toxic substances</w:t>
      </w:r>
      <w:r w:rsidR="00141291">
        <w:t xml:space="preserve"> on their own</w:t>
      </w:r>
      <w:r w:rsidR="00B84BEC">
        <w:t xml:space="preserve">, can </w:t>
      </w:r>
      <w:r w:rsidR="00E14ABE">
        <w:t xml:space="preserve">have their </w:t>
      </w:r>
      <w:r w:rsidR="00141291">
        <w:t>poisoning capability potentized or</w:t>
      </w:r>
      <w:r w:rsidR="00E14ABE">
        <w:t xml:space="preserve"> </w:t>
      </w:r>
      <w:r w:rsidR="00DE5484">
        <w:t xml:space="preserve">greatly </w:t>
      </w:r>
      <w:r w:rsidR="004337AE">
        <w:t>enhanced</w:t>
      </w:r>
      <w:r w:rsidR="00E14ABE">
        <w:t xml:space="preserve"> </w:t>
      </w:r>
      <w:r w:rsidR="00B84BEC">
        <w:t xml:space="preserve">to </w:t>
      </w:r>
      <w:r w:rsidR="00E14ABE">
        <w:t xml:space="preserve">even </w:t>
      </w:r>
      <w:r w:rsidR="0009459C">
        <w:t xml:space="preserve">much higher </w:t>
      </w:r>
      <w:r w:rsidR="0064297B">
        <w:t>intensity</w:t>
      </w:r>
      <w:r w:rsidR="00B84BEC">
        <w:t xml:space="preserve"> by other toxic agents, </w:t>
      </w:r>
      <w:r w:rsidR="003D3677">
        <w:t xml:space="preserve">contained in </w:t>
      </w:r>
      <w:r w:rsidR="00E14ABE">
        <w:t xml:space="preserve">the bodies of </w:t>
      </w:r>
      <w:r w:rsidR="00B84BEC">
        <w:t>modern populations</w:t>
      </w:r>
      <w:r w:rsidR="0009459C">
        <w:t>.</w:t>
      </w:r>
    </w:p>
    <w:p w:rsidR="00E2262A" w:rsidRDefault="00E2262A" w:rsidP="00345DD8">
      <w:pPr>
        <w:pStyle w:val="ListParagraph"/>
        <w:spacing w:line="240" w:lineRule="auto"/>
      </w:pPr>
    </w:p>
    <w:p w:rsidR="0041002F" w:rsidRDefault="008C000F" w:rsidP="00E2262A">
      <w:pPr>
        <w:pStyle w:val="ListParagraph"/>
        <w:numPr>
          <w:ilvl w:val="0"/>
          <w:numId w:val="21"/>
        </w:numPr>
        <w:spacing w:after="0" w:line="240" w:lineRule="auto"/>
      </w:pPr>
      <w:r>
        <w:t>A</w:t>
      </w:r>
      <w:r w:rsidR="0041002F">
        <w:t xml:space="preserve">mong </w:t>
      </w:r>
      <w:r w:rsidR="001A36C6">
        <w:t xml:space="preserve">the </w:t>
      </w:r>
      <w:r w:rsidR="0041002F">
        <w:t xml:space="preserve">numerous chemicals residing in the body there might be just one that plays the role of a </w:t>
      </w:r>
      <w:r w:rsidR="0041002F" w:rsidRPr="0041002F">
        <w:rPr>
          <w:u w:val="single"/>
        </w:rPr>
        <w:t xml:space="preserve">key </w:t>
      </w:r>
      <w:r w:rsidR="0041002F" w:rsidRPr="00B239DC">
        <w:rPr>
          <w:u w:val="single"/>
        </w:rPr>
        <w:t>toxin</w:t>
      </w:r>
      <w:r w:rsidR="00B239DC">
        <w:t xml:space="preserve">, such as mercury – the most common poison of all </w:t>
      </w:r>
      <w:r w:rsidR="004337AE">
        <w:t xml:space="preserve">– </w:t>
      </w:r>
      <w:r w:rsidR="00A92330">
        <w:t xml:space="preserve">that </w:t>
      </w:r>
      <w:r w:rsidR="004337AE">
        <w:t>can block</w:t>
      </w:r>
      <w:r w:rsidR="0041002F">
        <w:t xml:space="preserve"> effective release or metabol</w:t>
      </w:r>
      <w:r w:rsidR="00553FF3">
        <w:t>ism of other chemicals or drugs, like fluoroquinolones.</w:t>
      </w:r>
    </w:p>
    <w:p w:rsidR="00E2262A" w:rsidRPr="0041002F" w:rsidRDefault="00E2262A" w:rsidP="00E2262A">
      <w:pPr>
        <w:pStyle w:val="ListParagraph"/>
        <w:spacing w:after="0" w:line="240" w:lineRule="auto"/>
      </w:pPr>
    </w:p>
    <w:p w:rsidR="009E04A5" w:rsidRDefault="001A36C6" w:rsidP="00E2262A">
      <w:pPr>
        <w:pStyle w:val="ListParagraph"/>
        <w:numPr>
          <w:ilvl w:val="0"/>
          <w:numId w:val="21"/>
        </w:numPr>
        <w:spacing w:after="0" w:line="240" w:lineRule="auto"/>
      </w:pPr>
      <w:r>
        <w:t>T</w:t>
      </w:r>
      <w:r w:rsidR="008642DB">
        <w:t xml:space="preserve">here are, also, </w:t>
      </w:r>
      <w:r w:rsidR="00B84BEC">
        <w:t xml:space="preserve">the </w:t>
      </w:r>
      <w:r w:rsidR="00941548">
        <w:t xml:space="preserve">serious </w:t>
      </w:r>
      <w:r w:rsidR="00B84BEC">
        <w:t xml:space="preserve">obstacles </w:t>
      </w:r>
      <w:r w:rsidR="00141291">
        <w:t xml:space="preserve">to </w:t>
      </w:r>
      <w:r w:rsidR="00B84BEC">
        <w:t>conventi</w:t>
      </w:r>
      <w:r>
        <w:t xml:space="preserve">onal </w:t>
      </w:r>
      <w:r w:rsidR="00AB4FBA">
        <w:t>and</w:t>
      </w:r>
      <w:r>
        <w:t xml:space="preserve"> alternative biochemical-</w:t>
      </w:r>
      <w:r w:rsidR="00B84BEC">
        <w:t xml:space="preserve">pharmaceutical </w:t>
      </w:r>
      <w:r>
        <w:t>approaches</w:t>
      </w:r>
      <w:r w:rsidR="00E14ABE">
        <w:t xml:space="preserve"> to </w:t>
      </w:r>
      <w:r w:rsidR="009637B0">
        <w:t xml:space="preserve">successfully treat </w:t>
      </w:r>
      <w:r w:rsidR="00E14ABE">
        <w:t xml:space="preserve">toxic </w:t>
      </w:r>
      <w:r w:rsidR="00941548">
        <w:t>substances</w:t>
      </w:r>
      <w:r w:rsidR="009F4488">
        <w:t>.  Among these:</w:t>
      </w:r>
    </w:p>
    <w:p w:rsidR="00E2262A" w:rsidRDefault="00E2262A" w:rsidP="00E2262A">
      <w:pPr>
        <w:pStyle w:val="ListParagraph"/>
        <w:spacing w:after="0" w:line="240" w:lineRule="auto"/>
      </w:pPr>
    </w:p>
    <w:p w:rsidR="009F4488" w:rsidRDefault="00B84BEC" w:rsidP="00E2262A">
      <w:pPr>
        <w:pStyle w:val="ListParagraph"/>
        <w:numPr>
          <w:ilvl w:val="0"/>
          <w:numId w:val="6"/>
        </w:numPr>
        <w:spacing w:after="0" w:line="240" w:lineRule="auto"/>
      </w:pPr>
      <w:r w:rsidRPr="00331780">
        <w:rPr>
          <w:u w:val="single"/>
        </w:rPr>
        <w:t>None</w:t>
      </w:r>
      <w:r w:rsidRPr="00331780">
        <w:t xml:space="preserve"> of the </w:t>
      </w:r>
      <w:r w:rsidR="00E14ABE" w:rsidRPr="00331780">
        <w:t>conventional</w:t>
      </w:r>
      <w:r w:rsidRPr="00331780">
        <w:t xml:space="preserve"> </w:t>
      </w:r>
      <w:r w:rsidR="00141291" w:rsidRPr="00331780">
        <w:t>lab</w:t>
      </w:r>
      <w:r w:rsidRPr="00331780">
        <w:t xml:space="preserve"> tests</w:t>
      </w:r>
      <w:r w:rsidR="00331780">
        <w:t>,</w:t>
      </w:r>
      <w:r w:rsidR="009D7777" w:rsidRPr="00331780">
        <w:t xml:space="preserve"> e.g., blood, urine, hair, and fat biopsies,</w:t>
      </w:r>
      <w:r w:rsidRPr="00331780">
        <w:t xml:space="preserve"> can establish the presence of toxicological agents</w:t>
      </w:r>
      <w:r w:rsidR="00A00C44">
        <w:t xml:space="preserve"> where it counts the most –</w:t>
      </w:r>
      <w:r w:rsidRPr="00331780">
        <w:t xml:space="preserve"> in</w:t>
      </w:r>
      <w:r w:rsidR="00E14ABE" w:rsidRPr="00331780">
        <w:t xml:space="preserve"> the internal organs themselves.  </w:t>
      </w:r>
      <w:r w:rsidR="00100995" w:rsidRPr="00331780">
        <w:t>While a</w:t>
      </w:r>
      <w:r w:rsidR="009D7777" w:rsidRPr="00331780">
        <w:t>ll</w:t>
      </w:r>
      <w:r w:rsidR="00100995" w:rsidRPr="00331780">
        <w:t xml:space="preserve"> of</w:t>
      </w:r>
      <w:r w:rsidR="009D7777" w:rsidRPr="00331780">
        <w:t xml:space="preserve"> these tests may show </w:t>
      </w:r>
      <w:r w:rsidR="00141291" w:rsidRPr="00331780">
        <w:t>some</w:t>
      </w:r>
      <w:r w:rsidR="009D7777" w:rsidRPr="00331780">
        <w:t xml:space="preserve"> or no poison present, internal organ</w:t>
      </w:r>
      <w:r w:rsidR="00100995" w:rsidRPr="00331780">
        <w:t>s</w:t>
      </w:r>
      <w:r w:rsidR="009D7777" w:rsidRPr="00331780">
        <w:t xml:space="preserve"> </w:t>
      </w:r>
      <w:r w:rsidR="00141291" w:rsidRPr="00331780">
        <w:t xml:space="preserve">may contain </w:t>
      </w:r>
      <w:r w:rsidR="009F4488">
        <w:t xml:space="preserve">high or </w:t>
      </w:r>
      <w:r w:rsidR="00141291" w:rsidRPr="00331780">
        <w:t xml:space="preserve">clinically </w:t>
      </w:r>
      <w:r w:rsidR="00577332">
        <w:t>sufficient</w:t>
      </w:r>
      <w:r w:rsidR="00141291" w:rsidRPr="00331780">
        <w:t xml:space="preserve"> levels to cause </w:t>
      </w:r>
      <w:r w:rsidR="00C34524">
        <w:t xml:space="preserve">any </w:t>
      </w:r>
      <w:r w:rsidR="00141291" w:rsidRPr="00331780">
        <w:t xml:space="preserve">disease, </w:t>
      </w:r>
      <w:r w:rsidR="009F4488">
        <w:t>from</w:t>
      </w:r>
      <w:r w:rsidR="002D4A84">
        <w:t xml:space="preserve"> </w:t>
      </w:r>
      <w:r w:rsidR="009F4488">
        <w:t>neurological damage to cancer.</w:t>
      </w:r>
    </w:p>
    <w:p w:rsidR="00E2262A" w:rsidRDefault="00E2262A" w:rsidP="00E2262A">
      <w:pPr>
        <w:pStyle w:val="ListParagraph"/>
        <w:spacing w:after="0" w:line="240" w:lineRule="auto"/>
        <w:ind w:left="1080"/>
      </w:pPr>
    </w:p>
    <w:p w:rsidR="00922DA9" w:rsidRDefault="009F4488" w:rsidP="00E2262A">
      <w:pPr>
        <w:pStyle w:val="ListParagraph"/>
        <w:numPr>
          <w:ilvl w:val="0"/>
          <w:numId w:val="6"/>
        </w:numPr>
        <w:spacing w:after="0" w:line="240" w:lineRule="auto"/>
      </w:pPr>
      <w:r>
        <w:t>T</w:t>
      </w:r>
      <w:r w:rsidR="002D4A84">
        <w:t xml:space="preserve">he internal organs often contain </w:t>
      </w:r>
      <w:r w:rsidR="00141291" w:rsidRPr="00331780">
        <w:t>other poisons</w:t>
      </w:r>
      <w:r>
        <w:t xml:space="preserve"> undetected by lab tests.  </w:t>
      </w:r>
      <w:r w:rsidR="00141291" w:rsidRPr="00331780">
        <w:t xml:space="preserve">Only </w:t>
      </w:r>
      <w:r w:rsidR="00E14ABE" w:rsidRPr="00331780">
        <w:t>during</w:t>
      </w:r>
      <w:r w:rsidR="00141291" w:rsidRPr="00331780">
        <w:t xml:space="preserve"> autopsies or organ biopsies can </w:t>
      </w:r>
      <w:r w:rsidR="00100995" w:rsidRPr="00331780">
        <w:t>the</w:t>
      </w:r>
      <w:r w:rsidR="00C14DD2">
        <w:t xml:space="preserve"> poisons</w:t>
      </w:r>
      <w:r w:rsidR="00100995" w:rsidRPr="00331780">
        <w:t xml:space="preserve"> be </w:t>
      </w:r>
      <w:r w:rsidR="00141291" w:rsidRPr="00331780">
        <w:t>establish</w:t>
      </w:r>
      <w:r w:rsidR="00100995" w:rsidRPr="00331780">
        <w:t>ed</w:t>
      </w:r>
      <w:r w:rsidR="00C14DD2">
        <w:t>, but</w:t>
      </w:r>
      <w:r w:rsidR="002D4A84">
        <w:t xml:space="preserve"> </w:t>
      </w:r>
      <w:r w:rsidR="00B84BEC" w:rsidRPr="00331780">
        <w:t xml:space="preserve">either </w:t>
      </w:r>
      <w:r w:rsidR="00C14DD2">
        <w:t xml:space="preserve">test </w:t>
      </w:r>
      <w:r w:rsidR="0068760D">
        <w:t>is</w:t>
      </w:r>
      <w:r w:rsidR="00C14DD2">
        <w:t>, obviously,</w:t>
      </w:r>
      <w:r w:rsidR="009D7777" w:rsidRPr="00331780">
        <w:t xml:space="preserve"> impractical.</w:t>
      </w:r>
      <w:r w:rsidR="00141291" w:rsidRPr="00331780">
        <w:t xml:space="preserve">  Besides, </w:t>
      </w:r>
      <w:r w:rsidR="00100995" w:rsidRPr="00331780">
        <w:t xml:space="preserve">these tests </w:t>
      </w:r>
      <w:r w:rsidR="002D4A84">
        <w:t>n</w:t>
      </w:r>
      <w:r w:rsidR="00100995" w:rsidRPr="00331780">
        <w:t xml:space="preserve">ever get ordered </w:t>
      </w:r>
      <w:r w:rsidR="00100995" w:rsidRPr="00331780">
        <w:lastRenderedPageBreak/>
        <w:t>because</w:t>
      </w:r>
      <w:r w:rsidR="00141291" w:rsidRPr="00331780">
        <w:t xml:space="preserve"> conventional doctors simply do not </w:t>
      </w:r>
      <w:r w:rsidR="002D4A84">
        <w:t xml:space="preserve">seek </w:t>
      </w:r>
      <w:r w:rsidR="00141291" w:rsidRPr="00331780">
        <w:t>toxi</w:t>
      </w:r>
      <w:r w:rsidR="00140ADC" w:rsidRPr="00331780">
        <w:t>co</w:t>
      </w:r>
      <w:r w:rsidR="00141291" w:rsidRPr="00331780">
        <w:t xml:space="preserve">logical </w:t>
      </w:r>
      <w:r w:rsidR="002D4A84">
        <w:t>screening</w:t>
      </w:r>
      <w:r w:rsidR="00141291" w:rsidRPr="00331780">
        <w:t xml:space="preserve"> in chronic diseases.</w:t>
      </w:r>
    </w:p>
    <w:p w:rsidR="00E2262A" w:rsidRDefault="00E2262A" w:rsidP="00E2262A">
      <w:pPr>
        <w:pStyle w:val="ListParagraph"/>
        <w:spacing w:after="0" w:line="240" w:lineRule="auto"/>
        <w:ind w:left="1080"/>
      </w:pPr>
    </w:p>
    <w:p w:rsidR="00F80EDA" w:rsidRPr="00E2262A" w:rsidRDefault="00922DA9" w:rsidP="00E2262A">
      <w:pPr>
        <w:pStyle w:val="ListParagraph"/>
        <w:numPr>
          <w:ilvl w:val="0"/>
          <w:numId w:val="6"/>
        </w:numPr>
        <w:spacing w:after="0" w:line="240" w:lineRule="auto"/>
        <w:rPr>
          <w:u w:val="single"/>
        </w:rPr>
      </w:pPr>
      <w:r>
        <w:t>T</w:t>
      </w:r>
      <w:r w:rsidR="00EB5F10">
        <w:t>he lab tests cannot tell which</w:t>
      </w:r>
      <w:r>
        <w:t>,</w:t>
      </w:r>
      <w:r w:rsidR="00EB5F10">
        <w:t xml:space="preserve"> out of the </w:t>
      </w:r>
      <w:r w:rsidR="00BB4404">
        <w:t>several</w:t>
      </w:r>
      <w:r w:rsidR="00EB5F10">
        <w:t xml:space="preserve"> detected poisons</w:t>
      </w:r>
      <w:r>
        <w:t>,</w:t>
      </w:r>
      <w:r w:rsidR="00EB5F10">
        <w:t xml:space="preserve"> is a </w:t>
      </w:r>
      <w:r w:rsidR="00EB5F10" w:rsidRPr="00F80EDA">
        <w:rPr>
          <w:u w:val="single"/>
        </w:rPr>
        <w:t>key toxin</w:t>
      </w:r>
      <w:r w:rsidR="00F80EDA">
        <w:t xml:space="preserve"> or poison</w:t>
      </w:r>
      <w:r w:rsidR="00EB5F10">
        <w:t xml:space="preserve"> that deserves the foremost therapeutic priority.</w:t>
      </w:r>
    </w:p>
    <w:p w:rsidR="00E2262A" w:rsidRPr="00F80EDA" w:rsidRDefault="00E2262A" w:rsidP="00E2262A">
      <w:pPr>
        <w:pStyle w:val="ListParagraph"/>
        <w:spacing w:after="0" w:line="240" w:lineRule="auto"/>
        <w:ind w:left="1080"/>
        <w:rPr>
          <w:u w:val="single"/>
        </w:rPr>
      </w:pPr>
    </w:p>
    <w:p w:rsidR="00671D69" w:rsidRDefault="00F80EDA" w:rsidP="00E2262A">
      <w:pPr>
        <w:pStyle w:val="ListParagraph"/>
        <w:spacing w:after="0" w:line="240" w:lineRule="auto"/>
        <w:ind w:left="1080"/>
      </w:pPr>
      <w:r>
        <w:tab/>
      </w:r>
      <w:r w:rsidR="00922DA9">
        <w:t>J</w:t>
      </w:r>
      <w:r w:rsidR="00671D69" w:rsidRPr="00331780">
        <w:t xml:space="preserve">ust from </w:t>
      </w:r>
      <w:r w:rsidR="00E87216">
        <w:t>these</w:t>
      </w:r>
      <w:r w:rsidR="00100995" w:rsidRPr="00331780">
        <w:t xml:space="preserve"> diagnostic limitation</w:t>
      </w:r>
      <w:r w:rsidR="00E87216">
        <w:t>s</w:t>
      </w:r>
      <w:r w:rsidR="00100995" w:rsidRPr="00331780">
        <w:t xml:space="preserve"> alone, </w:t>
      </w:r>
      <w:r w:rsidR="00671D69" w:rsidRPr="00331780">
        <w:t>the entire</w:t>
      </w:r>
      <w:r w:rsidR="00100995" w:rsidRPr="00331780">
        <w:t xml:space="preserve"> </w:t>
      </w:r>
      <w:r w:rsidR="00F74EFE" w:rsidRPr="00F74EFE">
        <w:t>fluoroquinolone</w:t>
      </w:r>
      <w:r w:rsidR="00100995" w:rsidRPr="00331780">
        <w:t xml:space="preserve"> poisoned population </w:t>
      </w:r>
      <w:r w:rsidR="00E87216">
        <w:t xml:space="preserve">has ended up </w:t>
      </w:r>
      <w:r w:rsidR="00100995" w:rsidRPr="00331780">
        <w:t>in some ‘black hole’</w:t>
      </w:r>
      <w:r w:rsidR="00331780">
        <w:t>,</w:t>
      </w:r>
      <w:r w:rsidR="00100995" w:rsidRPr="00331780">
        <w:t xml:space="preserve"> because </w:t>
      </w:r>
      <w:r w:rsidR="00671D69" w:rsidRPr="00331780">
        <w:t xml:space="preserve">no one knows which exact </w:t>
      </w:r>
      <w:r w:rsidR="00100995" w:rsidRPr="00331780">
        <w:t xml:space="preserve">organs and how many systems have been </w:t>
      </w:r>
      <w:r w:rsidR="006D407D">
        <w:t>hit</w:t>
      </w:r>
      <w:r w:rsidR="00671D69" w:rsidRPr="00331780">
        <w:t>.</w:t>
      </w:r>
      <w:r w:rsidR="00331780" w:rsidRPr="00E87216">
        <w:t xml:space="preserve">  </w:t>
      </w:r>
      <w:r w:rsidR="00671D69" w:rsidRPr="00331780">
        <w:t xml:space="preserve">If one is to rely on the drug companies’ ‘research’ information to answer this, one might just as well </w:t>
      </w:r>
      <w:r w:rsidR="0048567A">
        <w:t xml:space="preserve">resort to </w:t>
      </w:r>
      <w:r w:rsidR="00331780">
        <w:t>horoscopes</w:t>
      </w:r>
      <w:r w:rsidR="0048567A">
        <w:t>.</w:t>
      </w:r>
      <w:r w:rsidR="006D407D">
        <w:t xml:space="preserve"> </w:t>
      </w:r>
      <w:r w:rsidR="0048567A">
        <w:t xml:space="preserve"> This is because t</w:t>
      </w:r>
      <w:r w:rsidR="00671D69" w:rsidRPr="00331780">
        <w:t>hey</w:t>
      </w:r>
      <w:r w:rsidR="006D407D">
        <w:t xml:space="preserve"> truly</w:t>
      </w:r>
      <w:r w:rsidR="00671D69" w:rsidRPr="00331780">
        <w:t xml:space="preserve"> do not know this information</w:t>
      </w:r>
      <w:r w:rsidR="007C4EB7">
        <w:t xml:space="preserve"> </w:t>
      </w:r>
      <w:r w:rsidR="00671D69" w:rsidRPr="00331780">
        <w:t xml:space="preserve">themselves, due to the limitations of their </w:t>
      </w:r>
      <w:r w:rsidR="006052AA">
        <w:t xml:space="preserve">bio-chemical </w:t>
      </w:r>
      <w:r w:rsidR="00671D69" w:rsidRPr="00331780">
        <w:t xml:space="preserve">approaches to human beings, </w:t>
      </w:r>
      <w:r w:rsidR="006D407D">
        <w:t>who have hundred(s) of other poisons in the body, unlike</w:t>
      </w:r>
      <w:r w:rsidR="00671D69" w:rsidRPr="00331780">
        <w:t xml:space="preserve"> lab mice</w:t>
      </w:r>
      <w:r w:rsidR="008E4B29">
        <w:t xml:space="preserve"> that have few or none</w:t>
      </w:r>
      <w:r w:rsidR="00331780">
        <w:t>.</w:t>
      </w:r>
      <w:r w:rsidR="00062769">
        <w:t xml:space="preserve"> Also, their</w:t>
      </w:r>
      <w:r w:rsidR="00671D69" w:rsidRPr="00331780">
        <w:t xml:space="preserve"> safety ‘research’ data is</w:t>
      </w:r>
      <w:r w:rsidR="002826B2">
        <w:t xml:space="preserve"> often </w:t>
      </w:r>
      <w:r w:rsidR="00260E64">
        <w:t>forged;</w:t>
      </w:r>
      <w:r w:rsidR="00062769">
        <w:t xml:space="preserve"> </w:t>
      </w:r>
      <w:r w:rsidR="00913043">
        <w:t>otherwise</w:t>
      </w:r>
      <w:r w:rsidR="00675F9A">
        <w:t>,</w:t>
      </w:r>
      <w:r w:rsidR="00062769">
        <w:t xml:space="preserve"> the drugs would hardly see the marketplace</w:t>
      </w:r>
      <w:r w:rsidR="008E4B29">
        <w:t>.</w:t>
      </w:r>
    </w:p>
    <w:p w:rsidR="00E2262A" w:rsidRPr="00062769" w:rsidRDefault="00E2262A" w:rsidP="00E2262A">
      <w:pPr>
        <w:pStyle w:val="ListParagraph"/>
        <w:spacing w:after="0" w:line="240" w:lineRule="auto"/>
        <w:ind w:left="1080"/>
        <w:rPr>
          <w:u w:val="single"/>
        </w:rPr>
      </w:pPr>
    </w:p>
    <w:p w:rsidR="009A2924" w:rsidRDefault="00B84BEC" w:rsidP="00E2262A">
      <w:pPr>
        <w:pStyle w:val="ListParagraph"/>
        <w:numPr>
          <w:ilvl w:val="0"/>
          <w:numId w:val="21"/>
        </w:numPr>
        <w:spacing w:line="240" w:lineRule="auto"/>
        <w:rPr>
          <w:u w:val="single"/>
        </w:rPr>
      </w:pPr>
      <w:r>
        <w:t xml:space="preserve">Strictly speaking, there are no effective </w:t>
      </w:r>
      <w:r w:rsidR="009D7777">
        <w:t>pharmaceuticals – drug or ‘</w:t>
      </w:r>
      <w:r>
        <w:t>natural</w:t>
      </w:r>
      <w:r w:rsidR="00141291">
        <w:t>’</w:t>
      </w:r>
      <w:r>
        <w:t xml:space="preserve"> – detoxifiers of toxico</w:t>
      </w:r>
      <w:r w:rsidR="009D7777">
        <w:t>logical agents</w:t>
      </w:r>
      <w:r w:rsidR="00545479">
        <w:t xml:space="preserve"> </w:t>
      </w:r>
      <w:r w:rsidR="008E4B29">
        <w:t xml:space="preserve">or </w:t>
      </w:r>
      <w:r w:rsidR="009D7777">
        <w:t>drugs</w:t>
      </w:r>
      <w:r w:rsidR="00FA6DDA">
        <w:t>,</w:t>
      </w:r>
      <w:r w:rsidR="009D7777">
        <w:t xml:space="preserve"> </w:t>
      </w:r>
      <w:r w:rsidR="00545479">
        <w:t>including</w:t>
      </w:r>
      <w:r w:rsidR="009D7777">
        <w:t xml:space="preserve"> fluoroquinolones.</w:t>
      </w:r>
      <w:r w:rsidR="00E2262A">
        <w:br/>
      </w:r>
    </w:p>
    <w:p w:rsidR="00B84BEC" w:rsidRPr="009A2924" w:rsidRDefault="00141291" w:rsidP="00E2262A">
      <w:pPr>
        <w:pStyle w:val="ListParagraph"/>
        <w:numPr>
          <w:ilvl w:val="0"/>
          <w:numId w:val="21"/>
        </w:numPr>
        <w:spacing w:after="0" w:line="240" w:lineRule="auto"/>
        <w:rPr>
          <w:u w:val="single"/>
        </w:rPr>
      </w:pPr>
      <w:r>
        <w:t>Because of</w:t>
      </w:r>
      <w:r w:rsidR="00B84BEC">
        <w:t xml:space="preserve"> the absence of reliable diagnostic lab methods</w:t>
      </w:r>
      <w:r>
        <w:t xml:space="preserve"> all prevailing</w:t>
      </w:r>
      <w:r w:rsidR="00B84BEC">
        <w:t xml:space="preserve"> detoxifying therapeutic interventions not only are all doomed to hit a dead end but, often cause harm. This is </w:t>
      </w:r>
      <w:r w:rsidR="009D7777">
        <w:t>because of</w:t>
      </w:r>
      <w:r w:rsidR="007B0D44">
        <w:t xml:space="preserve"> the</w:t>
      </w:r>
      <w:r w:rsidR="009D7777">
        <w:t xml:space="preserve"> two main reasons:</w:t>
      </w:r>
      <w:r w:rsidR="00E2262A">
        <w:br/>
      </w:r>
    </w:p>
    <w:p w:rsidR="00B84BEC" w:rsidRDefault="00B84BEC" w:rsidP="00E2262A">
      <w:pPr>
        <w:pStyle w:val="ListParagraph"/>
        <w:numPr>
          <w:ilvl w:val="0"/>
          <w:numId w:val="7"/>
        </w:numPr>
        <w:spacing w:line="240" w:lineRule="auto"/>
      </w:pPr>
      <w:r w:rsidRPr="00B84BEC">
        <w:t xml:space="preserve">If one cannot tell </w:t>
      </w:r>
      <w:r w:rsidR="009D7777">
        <w:t>if</w:t>
      </w:r>
      <w:r w:rsidRPr="00B84BEC">
        <w:t xml:space="preserve"> a poison</w:t>
      </w:r>
      <w:r w:rsidR="009D7777">
        <w:t xml:space="preserve"> is present or</w:t>
      </w:r>
      <w:r w:rsidRPr="00B84BEC">
        <w:t xml:space="preserve"> has been removed from the internal organs, how does one know when the end of a treatment even is? </w:t>
      </w:r>
      <w:r w:rsidR="009D7777">
        <w:t xml:space="preserve">Does </w:t>
      </w:r>
      <w:r w:rsidRPr="00B84BEC">
        <w:t>one need just 5 treatments or 500</w:t>
      </w:r>
      <w:r w:rsidR="009D7777">
        <w:t xml:space="preserve"> in order to complete the detox</w:t>
      </w:r>
      <w:r w:rsidRPr="00B84BEC">
        <w:t>?</w:t>
      </w:r>
    </w:p>
    <w:p w:rsidR="00BE138D" w:rsidRDefault="00A82943" w:rsidP="00E2262A">
      <w:pPr>
        <w:pStyle w:val="ListParagraph"/>
        <w:spacing w:after="0" w:line="240" w:lineRule="auto"/>
        <w:ind w:left="1440"/>
      </w:pPr>
      <w:r>
        <w:t>P</w:t>
      </w:r>
      <w:r w:rsidR="00BE138D">
        <w:t>ose this question to ‘mitochondria detox’ activists.</w:t>
      </w:r>
      <w:r w:rsidR="00E2262A">
        <w:br/>
      </w:r>
    </w:p>
    <w:p w:rsidR="00B84BEC" w:rsidRDefault="00BE138D" w:rsidP="00E2262A">
      <w:pPr>
        <w:pStyle w:val="ListParagraph"/>
        <w:numPr>
          <w:ilvl w:val="0"/>
          <w:numId w:val="7"/>
        </w:numPr>
        <w:spacing w:after="0" w:line="240" w:lineRule="auto"/>
      </w:pPr>
      <w:r>
        <w:t>I</w:t>
      </w:r>
      <w:r w:rsidR="00B84BEC">
        <w:t xml:space="preserve">f one does not know </w:t>
      </w:r>
      <w:r>
        <w:t xml:space="preserve">how much of </w:t>
      </w:r>
      <w:r w:rsidR="00141291">
        <w:t xml:space="preserve">a poison has been </w:t>
      </w:r>
      <w:r>
        <w:t xml:space="preserve">mobilized </w:t>
      </w:r>
      <w:r w:rsidR="0066105E">
        <w:t xml:space="preserve">by a detoxifying agent </w:t>
      </w:r>
      <w:r w:rsidR="00A61C99">
        <w:t xml:space="preserve">into the blood stream, </w:t>
      </w:r>
      <w:r w:rsidR="00141291">
        <w:t>initially</w:t>
      </w:r>
      <w:r w:rsidR="00A61C99">
        <w:t>,</w:t>
      </w:r>
      <w:r w:rsidR="00B84BEC">
        <w:t xml:space="preserve"> from </w:t>
      </w:r>
      <w:r w:rsidR="009D7777">
        <w:t xml:space="preserve">some </w:t>
      </w:r>
      <w:r w:rsidR="00B84BEC">
        <w:t>organ</w:t>
      </w:r>
      <w:r w:rsidR="009D7777">
        <w:t>s</w:t>
      </w:r>
      <w:r>
        <w:t xml:space="preserve">, </w:t>
      </w:r>
      <w:r w:rsidR="00141291">
        <w:t xml:space="preserve">how does one know if a poison </w:t>
      </w:r>
      <w:r w:rsidR="008D727D">
        <w:t>ended up</w:t>
      </w:r>
      <w:r w:rsidR="0066105E">
        <w:t xml:space="preserve"> </w:t>
      </w:r>
      <w:r w:rsidR="00141291">
        <w:t>being dumped back into</w:t>
      </w:r>
      <w:r w:rsidR="00B84BEC">
        <w:t xml:space="preserve"> the same or </w:t>
      </w:r>
      <w:r w:rsidR="00D14621">
        <w:t xml:space="preserve">being </w:t>
      </w:r>
      <w:r w:rsidR="00B84BEC">
        <w:t>shifted into other internal organs</w:t>
      </w:r>
      <w:r w:rsidR="00141291">
        <w:t>, such as brain, heart or bone marrow</w:t>
      </w:r>
      <w:r w:rsidR="00D14621">
        <w:t xml:space="preserve">, with the latter being </w:t>
      </w:r>
      <w:r w:rsidR="00141291">
        <w:t>filled with</w:t>
      </w:r>
      <w:r w:rsidR="00226DEE">
        <w:t xml:space="preserve"> valuable</w:t>
      </w:r>
      <w:r w:rsidR="00141291">
        <w:t xml:space="preserve"> stem cells?</w:t>
      </w:r>
      <w:r w:rsidR="00E2262A">
        <w:br/>
      </w:r>
    </w:p>
    <w:p w:rsidR="00B84BEC" w:rsidRDefault="00B84BEC" w:rsidP="00E2262A">
      <w:pPr>
        <w:pStyle w:val="ListParagraph"/>
        <w:spacing w:after="0" w:line="240" w:lineRule="auto"/>
        <w:ind w:left="0"/>
      </w:pPr>
      <w:r>
        <w:tab/>
        <w:t xml:space="preserve">The truth is one cannot </w:t>
      </w:r>
      <w:r w:rsidR="009D7777">
        <w:t xml:space="preserve">tell through these methods, </w:t>
      </w:r>
      <w:r>
        <w:t>and that is why this prevailing ‘natural’ agenda with ‘</w:t>
      </w:r>
      <w:r w:rsidR="002659D1">
        <w:t>detoxes</w:t>
      </w:r>
      <w:r>
        <w:t>’, ‘chelators’, ‘balancers’, ‘restore</w:t>
      </w:r>
      <w:r w:rsidR="00141291">
        <w:t>r</w:t>
      </w:r>
      <w:r>
        <w:t>s’ whether o</w:t>
      </w:r>
      <w:r w:rsidR="009D7777">
        <w:t>f</w:t>
      </w:r>
      <w:r>
        <w:t xml:space="preserve"> mercury, lead</w:t>
      </w:r>
      <w:r w:rsidR="002659D1">
        <w:t>,</w:t>
      </w:r>
      <w:r>
        <w:t xml:space="preserve"> mitochondria or whatever else</w:t>
      </w:r>
      <w:r w:rsidR="002659D1">
        <w:t>,</w:t>
      </w:r>
      <w:r>
        <w:t xml:space="preserve"> is not only one big fairy tale</w:t>
      </w:r>
      <w:r w:rsidR="00156204">
        <w:t xml:space="preserve"> but a </w:t>
      </w:r>
      <w:r w:rsidR="00D6301B">
        <w:t>reckless and</w:t>
      </w:r>
      <w:r w:rsidR="00141291">
        <w:t xml:space="preserve"> </w:t>
      </w:r>
      <w:r w:rsidR="00156204">
        <w:t xml:space="preserve">dangerous game of Russian Roulette. </w:t>
      </w:r>
      <w:r w:rsidR="00BE138D">
        <w:t xml:space="preserve"> </w:t>
      </w:r>
      <w:r w:rsidR="00D6301B">
        <w:t>T</w:t>
      </w:r>
      <w:r w:rsidR="00E45095">
        <w:t>he same holds true for chelators</w:t>
      </w:r>
      <w:r w:rsidR="00D6301B">
        <w:t xml:space="preserve"> or detoxifiers</w:t>
      </w:r>
      <w:r w:rsidR="00140F4E">
        <w:t xml:space="preserve"> </w:t>
      </w:r>
      <w:r w:rsidR="00C07937">
        <w:t xml:space="preserve">of drug </w:t>
      </w:r>
      <w:r w:rsidR="00140F4E">
        <w:t>companies</w:t>
      </w:r>
      <w:r w:rsidR="00D6301B">
        <w:t xml:space="preserve">.  </w:t>
      </w:r>
      <w:r w:rsidR="00156204">
        <w:t xml:space="preserve">I realized this </w:t>
      </w:r>
      <w:r w:rsidR="00A5319B">
        <w:t>first hand</w:t>
      </w:r>
      <w:r w:rsidR="002659D1">
        <w:t xml:space="preserve"> </w:t>
      </w:r>
      <w:r w:rsidR="00140F4E">
        <w:t>many</w:t>
      </w:r>
      <w:r w:rsidR="00156204">
        <w:t xml:space="preserve"> years ago</w:t>
      </w:r>
      <w:r w:rsidR="002659D1">
        <w:t>,</w:t>
      </w:r>
      <w:r w:rsidR="00156204">
        <w:t xml:space="preserve"> when a patient </w:t>
      </w:r>
      <w:r w:rsidR="00737740">
        <w:t xml:space="preserve">became </w:t>
      </w:r>
      <w:r w:rsidR="00573232">
        <w:t>very</w:t>
      </w:r>
      <w:r w:rsidR="00156204">
        <w:t xml:space="preserve"> ill </w:t>
      </w:r>
      <w:r w:rsidR="00737740">
        <w:t xml:space="preserve">following </w:t>
      </w:r>
      <w:r w:rsidR="00156204">
        <w:t>chelati</w:t>
      </w:r>
      <w:r w:rsidR="006C58FE">
        <w:t>on detox</w:t>
      </w:r>
      <w:r w:rsidR="00156204">
        <w:t xml:space="preserve"> </w:t>
      </w:r>
      <w:r w:rsidR="002659D1">
        <w:t>for</w:t>
      </w:r>
      <w:r w:rsidR="00156204">
        <w:t xml:space="preserve"> </w:t>
      </w:r>
      <w:r w:rsidR="002659D1">
        <w:t xml:space="preserve">a </w:t>
      </w:r>
      <w:r w:rsidR="00744BCB">
        <w:t xml:space="preserve">legitimately </w:t>
      </w:r>
      <w:r w:rsidR="00156204">
        <w:t xml:space="preserve">positive </w:t>
      </w:r>
      <w:r w:rsidR="002659D1">
        <w:t xml:space="preserve">lab </w:t>
      </w:r>
      <w:r w:rsidR="00156204">
        <w:t>mercury level.</w:t>
      </w:r>
      <w:r w:rsidR="00B52AD5">
        <w:t xml:space="preserve"> </w:t>
      </w:r>
      <w:r w:rsidR="00156204">
        <w:t xml:space="preserve"> He wasn’t just sick for a </w:t>
      </w:r>
      <w:r w:rsidR="007714B3">
        <w:t>few days</w:t>
      </w:r>
      <w:r w:rsidR="00925C17">
        <w:t>,</w:t>
      </w:r>
      <w:r w:rsidR="007714B3">
        <w:t xml:space="preserve"> </w:t>
      </w:r>
      <w:r w:rsidR="00156204">
        <w:t>but for a good month by the time he returned for a next visit</w:t>
      </w:r>
      <w:r w:rsidR="002659D1">
        <w:t>.</w:t>
      </w:r>
      <w:r w:rsidR="00156204">
        <w:t xml:space="preserve"> </w:t>
      </w:r>
      <w:r w:rsidR="002659D1">
        <w:t xml:space="preserve"> </w:t>
      </w:r>
      <w:r w:rsidR="00156204">
        <w:t>I tried to correct this, but I did not see him again and do not know if it worked or not. Usually, bio-chemical pharmaceutical treatments ca</w:t>
      </w:r>
      <w:r w:rsidR="00756E9A">
        <w:t xml:space="preserve">nnot correct such side effects and even if the symptoms diminish, the damage </w:t>
      </w:r>
      <w:r w:rsidR="006F322E">
        <w:t>remains</w:t>
      </w:r>
      <w:r w:rsidR="00BC2B63">
        <w:t>.</w:t>
      </w:r>
    </w:p>
    <w:p w:rsidR="00E2262A" w:rsidRDefault="00E2262A" w:rsidP="00E2262A">
      <w:pPr>
        <w:pStyle w:val="ListParagraph"/>
        <w:spacing w:after="0" w:line="240" w:lineRule="auto"/>
        <w:ind w:left="0"/>
      </w:pPr>
    </w:p>
    <w:p w:rsidR="00E2262A" w:rsidRDefault="00CD16D3" w:rsidP="00E2262A">
      <w:pPr>
        <w:pStyle w:val="ListParagraph"/>
        <w:spacing w:after="0" w:line="240" w:lineRule="auto"/>
        <w:ind w:left="0"/>
      </w:pPr>
      <w:r>
        <w:lastRenderedPageBreak/>
        <w:tab/>
      </w:r>
      <w:r w:rsidR="000D13D3">
        <w:t>This</w:t>
      </w:r>
      <w:r w:rsidR="00AA2C74">
        <w:t xml:space="preserve"> and many other observations made me </w:t>
      </w:r>
      <w:r w:rsidR="00156204">
        <w:t>realize that all convention</w:t>
      </w:r>
      <w:r w:rsidR="00151241">
        <w:t>al and alternative bio-chemical/</w:t>
      </w:r>
      <w:r w:rsidR="00156204">
        <w:t>pharmaceutical treatments are practiced complete</w:t>
      </w:r>
      <w:r w:rsidR="003E1846">
        <w:t>ly blindly and, therefore, are</w:t>
      </w:r>
      <w:r w:rsidR="00156204">
        <w:t xml:space="preserve"> ineffective </w:t>
      </w:r>
      <w:r w:rsidR="004C1857">
        <w:t xml:space="preserve">and potentially dangerous. (To </w:t>
      </w:r>
      <w:r>
        <w:t>assume</w:t>
      </w:r>
      <w:r w:rsidR="00151241">
        <w:t xml:space="preserve"> </w:t>
      </w:r>
      <w:r>
        <w:t xml:space="preserve">that all </w:t>
      </w:r>
      <w:r w:rsidR="004C1857">
        <w:t>energy related alternative medical modalities</w:t>
      </w:r>
      <w:r w:rsidR="000427F6">
        <w:t>, per se,</w:t>
      </w:r>
      <w:r w:rsidR="004C1857">
        <w:t xml:space="preserve"> are effective and safe is another delusion, which is a</w:t>
      </w:r>
      <w:r w:rsidR="005C2172">
        <w:t>nother</w:t>
      </w:r>
      <w:r w:rsidR="004C1857">
        <w:t xml:space="preserve"> subject)</w:t>
      </w:r>
      <w:r w:rsidR="00151241">
        <w:t>.</w:t>
      </w:r>
      <w:r w:rsidR="004C1857">
        <w:t xml:space="preserve"> </w:t>
      </w:r>
      <w:r w:rsidR="00151241">
        <w:t xml:space="preserve"> S</w:t>
      </w:r>
      <w:r w:rsidR="004C1857">
        <w:t>ince that incident I have seen</w:t>
      </w:r>
      <w:r w:rsidR="005D02D6">
        <w:t xml:space="preserve">, over the years, </w:t>
      </w:r>
      <w:r w:rsidR="004C1857">
        <w:t>hundreds of victims of such treatments</w:t>
      </w:r>
      <w:r w:rsidR="00951D16">
        <w:t>,</w:t>
      </w:r>
      <w:r>
        <w:t xml:space="preserve"> </w:t>
      </w:r>
      <w:r w:rsidR="004C1857">
        <w:t xml:space="preserve">from </w:t>
      </w:r>
      <w:r w:rsidR="00B87386">
        <w:t>alternative practitioners or ‘natural recipes’</w:t>
      </w:r>
      <w:r w:rsidR="00E2262A">
        <w:t>.</w:t>
      </w:r>
    </w:p>
    <w:p w:rsidR="00E2262A" w:rsidRDefault="00E2262A" w:rsidP="00E2262A">
      <w:pPr>
        <w:pStyle w:val="ListParagraph"/>
        <w:spacing w:after="0" w:line="240" w:lineRule="auto"/>
        <w:ind w:left="0"/>
      </w:pPr>
      <w:r>
        <w:tab/>
      </w:r>
    </w:p>
    <w:p w:rsidR="00CD16D3" w:rsidRDefault="00E2262A" w:rsidP="00E2262A">
      <w:pPr>
        <w:pStyle w:val="ListParagraph"/>
        <w:spacing w:after="0" w:line="240" w:lineRule="auto"/>
        <w:ind w:left="0"/>
      </w:pPr>
      <w:r>
        <w:tab/>
      </w:r>
      <w:r w:rsidR="00711792">
        <w:t xml:space="preserve">Fortunately, due to the bio-energetic medical method explained here, I was able to help these victims.  </w:t>
      </w:r>
      <w:r w:rsidR="00B87386">
        <w:t>B</w:t>
      </w:r>
      <w:r w:rsidR="0033135C">
        <w:t xml:space="preserve">elow is </w:t>
      </w:r>
      <w:r w:rsidR="00B87386">
        <w:t>a</w:t>
      </w:r>
      <w:r w:rsidR="0033135C">
        <w:t xml:space="preserve"> </w:t>
      </w:r>
      <w:r w:rsidR="00151241">
        <w:t>recent</w:t>
      </w:r>
      <w:r w:rsidR="00711792">
        <w:t xml:space="preserve"> example</w:t>
      </w:r>
      <w:r w:rsidR="007A35D9">
        <w:t>,</w:t>
      </w:r>
      <w:r w:rsidR="00151241">
        <w:t xml:space="preserve"> out of </w:t>
      </w:r>
      <w:r w:rsidR="001D0013">
        <w:t>many</w:t>
      </w:r>
      <w:r w:rsidR="00151241">
        <w:t>.</w:t>
      </w:r>
    </w:p>
    <w:p w:rsidR="00E2262A" w:rsidRDefault="00E2262A" w:rsidP="00E2262A">
      <w:pPr>
        <w:pStyle w:val="ListParagraph"/>
        <w:spacing w:after="0" w:line="240" w:lineRule="auto"/>
        <w:ind w:left="0"/>
      </w:pPr>
    </w:p>
    <w:p w:rsidR="00CD16D3" w:rsidRPr="00CD16D3" w:rsidRDefault="00CD16D3" w:rsidP="00CD16D3">
      <w:pPr>
        <w:spacing w:after="0" w:line="240" w:lineRule="auto"/>
        <w:ind w:left="720" w:right="720"/>
        <w:rPr>
          <w:sz w:val="20"/>
        </w:rPr>
      </w:pPr>
      <w:r w:rsidRPr="00CD16D3">
        <w:rPr>
          <w:sz w:val="20"/>
        </w:rPr>
        <w:t>Dear Dr. Yurkovsky,</w:t>
      </w:r>
      <w:r w:rsidRPr="00CD16D3">
        <w:rPr>
          <w:sz w:val="20"/>
        </w:rPr>
        <w:tab/>
      </w:r>
      <w:r w:rsidRPr="00CD16D3">
        <w:rPr>
          <w:sz w:val="20"/>
        </w:rPr>
        <w:tab/>
      </w:r>
      <w:r w:rsidRPr="00CD16D3">
        <w:rPr>
          <w:sz w:val="20"/>
        </w:rPr>
        <w:tab/>
      </w:r>
      <w:r w:rsidRPr="00CD16D3">
        <w:rPr>
          <w:sz w:val="20"/>
        </w:rPr>
        <w:tab/>
      </w:r>
      <w:r w:rsidRPr="00CD16D3">
        <w:rPr>
          <w:sz w:val="20"/>
        </w:rPr>
        <w:tab/>
      </w:r>
      <w:r w:rsidRPr="00CD16D3">
        <w:rPr>
          <w:sz w:val="20"/>
        </w:rPr>
        <w:tab/>
      </w:r>
      <w:r w:rsidRPr="00CD16D3">
        <w:rPr>
          <w:sz w:val="20"/>
        </w:rPr>
        <w:tab/>
        <w:t>July 11, 2012</w:t>
      </w:r>
    </w:p>
    <w:p w:rsidR="00CD16D3" w:rsidRPr="008077B4" w:rsidRDefault="00CD16D3" w:rsidP="00CD16D3">
      <w:pPr>
        <w:spacing w:after="0" w:line="240" w:lineRule="auto"/>
        <w:ind w:left="720" w:right="720"/>
        <w:rPr>
          <w:sz w:val="16"/>
        </w:rPr>
      </w:pPr>
    </w:p>
    <w:p w:rsidR="00CD16D3" w:rsidRPr="00CD16D3" w:rsidRDefault="00CD16D3" w:rsidP="00CD16D3">
      <w:pPr>
        <w:spacing w:after="0" w:line="240" w:lineRule="auto"/>
        <w:ind w:left="720" w:right="720"/>
        <w:rPr>
          <w:sz w:val="20"/>
        </w:rPr>
      </w:pPr>
      <w:r w:rsidRPr="00CD16D3">
        <w:rPr>
          <w:sz w:val="20"/>
        </w:rPr>
        <w:t>My son Gregory is now 11 yrs. old.  Since age 3 my husband and I have been trying to help him recover from a diagnosis of autism.  For 3 ½ years we did chelation.  We worked with an ND for 6 months doing suppository and oral chelation.  We worked for 1 year with a DAN doctor “O” doing months of oral and one IV push of chelation, B12 shots and tons of supplements and antifungals.  He would make progress and then plateau.  We worked another 2 years with alternative doctor “B” doing chelation using IV’s and transdermal EDTA and DMPS as well as tons of supplements.</w:t>
      </w:r>
    </w:p>
    <w:p w:rsidR="00CD16D3" w:rsidRPr="008077B4" w:rsidRDefault="00CD16D3" w:rsidP="00CD16D3">
      <w:pPr>
        <w:spacing w:after="0" w:line="240" w:lineRule="auto"/>
        <w:ind w:left="720" w:right="720"/>
        <w:rPr>
          <w:sz w:val="16"/>
          <w:szCs w:val="16"/>
        </w:rPr>
      </w:pPr>
    </w:p>
    <w:p w:rsidR="00CD16D3" w:rsidRPr="00CD16D3" w:rsidRDefault="00CD16D3" w:rsidP="00CD16D3">
      <w:pPr>
        <w:spacing w:after="0" w:line="240" w:lineRule="auto"/>
        <w:ind w:left="720" w:right="720"/>
        <w:rPr>
          <w:sz w:val="20"/>
        </w:rPr>
      </w:pPr>
      <w:r w:rsidRPr="00CD16D3">
        <w:rPr>
          <w:sz w:val="20"/>
        </w:rPr>
        <w:t>He progressed and then began a rapid decline.  During the last 5 months of this treatment Gregory became aggressive and developed tic-like, seizure-like behavior.  He would flair his legs and arms into furniture causing bruising.  He would push on his thighs and legs with is fists and cause massive bruising.  He would push on his thighs and legs with his fists and cause massive bruising.  He would bite others and the backs of his hands.  A February visit to the local hospital emergency room and being seen by 5 doctors and a child neurologist provided no answers.</w:t>
      </w:r>
      <w:r w:rsidRPr="00CD16D3">
        <w:rPr>
          <w:sz w:val="20"/>
        </w:rPr>
        <w:tab/>
      </w:r>
    </w:p>
    <w:p w:rsidR="00CD16D3" w:rsidRPr="008077B4" w:rsidRDefault="00CD16D3" w:rsidP="00CD16D3">
      <w:pPr>
        <w:spacing w:after="0" w:line="240" w:lineRule="auto"/>
        <w:ind w:left="720" w:right="720"/>
        <w:rPr>
          <w:sz w:val="16"/>
          <w:szCs w:val="16"/>
        </w:rPr>
      </w:pPr>
    </w:p>
    <w:p w:rsidR="00CD16D3" w:rsidRPr="00CD16D3" w:rsidRDefault="00CD16D3" w:rsidP="00CD16D3">
      <w:pPr>
        <w:spacing w:after="0" w:line="240" w:lineRule="auto"/>
        <w:ind w:left="720" w:right="720"/>
        <w:rPr>
          <w:sz w:val="20"/>
        </w:rPr>
      </w:pPr>
      <w:r w:rsidRPr="00CD16D3">
        <w:rPr>
          <w:sz w:val="20"/>
        </w:rPr>
        <w:t>Following the first FCT treatment in April this behavior dropped dramatically.  Following the 2</w:t>
      </w:r>
      <w:r w:rsidRPr="00CD16D3">
        <w:rPr>
          <w:sz w:val="20"/>
          <w:vertAlign w:val="superscript"/>
        </w:rPr>
        <w:t>nd</w:t>
      </w:r>
      <w:r w:rsidRPr="00CD16D3">
        <w:rPr>
          <w:sz w:val="20"/>
        </w:rPr>
        <w:t xml:space="preserve"> treatment in May these behaviors have completely abated.  Gregory has been weaned off all of his supplements with the exception of his daily probiotic and is once again progressing under your care.</w:t>
      </w:r>
    </w:p>
    <w:p w:rsidR="00CD16D3" w:rsidRPr="00CD16D3" w:rsidRDefault="00CD16D3" w:rsidP="00CD16D3">
      <w:pPr>
        <w:spacing w:after="0" w:line="240" w:lineRule="auto"/>
        <w:ind w:left="720" w:right="720"/>
        <w:rPr>
          <w:sz w:val="20"/>
        </w:rPr>
      </w:pPr>
    </w:p>
    <w:p w:rsidR="00CD16D3" w:rsidRPr="00CD16D3" w:rsidRDefault="00CD16D3" w:rsidP="00CD16D3">
      <w:pPr>
        <w:spacing w:after="0" w:line="240" w:lineRule="auto"/>
        <w:ind w:left="720" w:right="720"/>
        <w:rPr>
          <w:sz w:val="20"/>
        </w:rPr>
      </w:pPr>
      <w:r w:rsidRPr="00CD16D3">
        <w:rPr>
          <w:sz w:val="20"/>
        </w:rPr>
        <w:t>We are so grateful for you and the benefits of FCT.</w:t>
      </w:r>
    </w:p>
    <w:p w:rsidR="00CD16D3" w:rsidRPr="00CD16D3" w:rsidRDefault="00CD16D3" w:rsidP="00CD16D3">
      <w:pPr>
        <w:spacing w:after="0" w:line="240" w:lineRule="auto"/>
        <w:ind w:left="720" w:right="720"/>
        <w:rPr>
          <w:sz w:val="20"/>
        </w:rPr>
      </w:pPr>
    </w:p>
    <w:p w:rsidR="00CD16D3" w:rsidRPr="00CD16D3" w:rsidRDefault="00CD16D3" w:rsidP="00CD16D3">
      <w:pPr>
        <w:spacing w:after="0" w:line="240" w:lineRule="auto"/>
        <w:ind w:left="720" w:right="720"/>
        <w:rPr>
          <w:sz w:val="20"/>
        </w:rPr>
      </w:pPr>
      <w:r w:rsidRPr="00CD16D3">
        <w:rPr>
          <w:sz w:val="20"/>
        </w:rPr>
        <w:tab/>
      </w:r>
      <w:r w:rsidRPr="00CD16D3">
        <w:rPr>
          <w:sz w:val="20"/>
        </w:rPr>
        <w:tab/>
      </w:r>
      <w:r w:rsidRPr="00CD16D3">
        <w:rPr>
          <w:sz w:val="20"/>
        </w:rPr>
        <w:tab/>
      </w:r>
      <w:r w:rsidRPr="00CD16D3">
        <w:rPr>
          <w:sz w:val="20"/>
        </w:rPr>
        <w:tab/>
      </w:r>
      <w:r w:rsidRPr="00CD16D3">
        <w:rPr>
          <w:sz w:val="20"/>
        </w:rPr>
        <w:tab/>
      </w:r>
      <w:r w:rsidRPr="00CD16D3">
        <w:rPr>
          <w:sz w:val="20"/>
        </w:rPr>
        <w:tab/>
      </w:r>
      <w:r w:rsidRPr="00CD16D3">
        <w:rPr>
          <w:sz w:val="20"/>
        </w:rPr>
        <w:tab/>
      </w:r>
      <w:r w:rsidRPr="00CD16D3">
        <w:rPr>
          <w:sz w:val="20"/>
        </w:rPr>
        <w:tab/>
        <w:t>Sincerely,</w:t>
      </w:r>
    </w:p>
    <w:p w:rsidR="00CD16D3" w:rsidRPr="00CD16D3" w:rsidRDefault="00CD16D3" w:rsidP="00CD16D3">
      <w:pPr>
        <w:spacing w:after="0" w:line="240" w:lineRule="auto"/>
        <w:ind w:left="720" w:right="720"/>
        <w:rPr>
          <w:sz w:val="20"/>
        </w:rPr>
      </w:pPr>
    </w:p>
    <w:p w:rsidR="00CD16D3" w:rsidRPr="00CD16D3" w:rsidRDefault="00CD16D3" w:rsidP="00CD16D3">
      <w:pPr>
        <w:spacing w:after="0" w:line="240" w:lineRule="auto"/>
        <w:ind w:left="720" w:right="720"/>
        <w:rPr>
          <w:sz w:val="20"/>
        </w:rPr>
      </w:pPr>
      <w:r w:rsidRPr="00CD16D3">
        <w:rPr>
          <w:sz w:val="20"/>
        </w:rPr>
        <w:tab/>
      </w:r>
      <w:r w:rsidRPr="00CD16D3">
        <w:rPr>
          <w:sz w:val="20"/>
        </w:rPr>
        <w:tab/>
      </w:r>
      <w:r w:rsidRPr="00CD16D3">
        <w:rPr>
          <w:sz w:val="20"/>
        </w:rPr>
        <w:tab/>
      </w:r>
      <w:r w:rsidRPr="00CD16D3">
        <w:rPr>
          <w:sz w:val="20"/>
        </w:rPr>
        <w:tab/>
      </w:r>
      <w:r w:rsidRPr="00CD16D3">
        <w:rPr>
          <w:sz w:val="20"/>
        </w:rPr>
        <w:tab/>
      </w:r>
      <w:r w:rsidRPr="00CD16D3">
        <w:rPr>
          <w:sz w:val="20"/>
        </w:rPr>
        <w:tab/>
      </w:r>
      <w:r w:rsidRPr="00CD16D3">
        <w:rPr>
          <w:sz w:val="20"/>
        </w:rPr>
        <w:tab/>
      </w:r>
      <w:r w:rsidRPr="00CD16D3">
        <w:rPr>
          <w:sz w:val="20"/>
        </w:rPr>
        <w:tab/>
        <w:t>Christine Horton</w:t>
      </w:r>
      <w:r w:rsidR="008340F5">
        <w:rPr>
          <w:sz w:val="20"/>
        </w:rPr>
        <w:br/>
      </w:r>
      <w:r w:rsidR="008340F5">
        <w:rPr>
          <w:sz w:val="20"/>
        </w:rPr>
        <w:tab/>
      </w:r>
      <w:r w:rsidR="008340F5">
        <w:rPr>
          <w:sz w:val="20"/>
        </w:rPr>
        <w:tab/>
      </w:r>
      <w:r w:rsidR="008340F5">
        <w:rPr>
          <w:sz w:val="20"/>
        </w:rPr>
        <w:tab/>
      </w:r>
      <w:r w:rsidR="008340F5">
        <w:rPr>
          <w:sz w:val="20"/>
        </w:rPr>
        <w:tab/>
      </w:r>
      <w:r w:rsidR="008340F5">
        <w:rPr>
          <w:sz w:val="20"/>
        </w:rPr>
        <w:tab/>
      </w:r>
      <w:r w:rsidR="008340F5">
        <w:rPr>
          <w:sz w:val="20"/>
        </w:rPr>
        <w:tab/>
      </w:r>
      <w:r w:rsidR="008340F5">
        <w:rPr>
          <w:sz w:val="20"/>
        </w:rPr>
        <w:tab/>
      </w:r>
      <w:r w:rsidR="008340F5">
        <w:rPr>
          <w:sz w:val="20"/>
        </w:rPr>
        <w:tab/>
        <w:t>Vermont</w:t>
      </w:r>
      <w:r w:rsidR="00C434C6">
        <w:rPr>
          <w:sz w:val="20"/>
        </w:rPr>
        <w:br/>
      </w:r>
    </w:p>
    <w:p w:rsidR="001F6F46" w:rsidRDefault="00CD16D3" w:rsidP="00E2262A">
      <w:pPr>
        <w:spacing w:after="0" w:line="240" w:lineRule="auto"/>
      </w:pPr>
      <w:r>
        <w:tab/>
      </w:r>
      <w:r w:rsidR="001F6F46">
        <w:t>(FCT</w:t>
      </w:r>
      <w:r w:rsidR="001F6F46" w:rsidRPr="001A3F0A">
        <w:rPr>
          <w:vertAlign w:val="superscript"/>
        </w:rPr>
        <w:t>®</w:t>
      </w:r>
      <w:r w:rsidR="001F6F46">
        <w:t xml:space="preserve"> - field control therapy</w:t>
      </w:r>
      <w:r w:rsidR="00994B85">
        <w:t>,</w:t>
      </w:r>
      <w:r w:rsidR="005457BE">
        <w:t xml:space="preserve"> a bio-energetic medical system</w:t>
      </w:r>
      <w:r w:rsidR="001F6F46">
        <w:t xml:space="preserve"> that I have </w:t>
      </w:r>
      <w:r w:rsidR="00994B85">
        <w:t>evolved</w:t>
      </w:r>
      <w:r w:rsidR="001F6F46">
        <w:t>,</w:t>
      </w:r>
      <w:r w:rsidR="009D6721">
        <w:t xml:space="preserve"> is</w:t>
      </w:r>
      <w:r w:rsidR="001F6F46">
        <w:t xml:space="preserve"> based on scientific principles of physics</w:t>
      </w:r>
      <w:r w:rsidR="009C3770">
        <w:t>, laws of complex systems,</w:t>
      </w:r>
      <w:r w:rsidR="001F6F46">
        <w:t xml:space="preserve"> and integrates all </w:t>
      </w:r>
      <w:r w:rsidR="001F6F46">
        <w:rPr>
          <w:u w:val="single"/>
        </w:rPr>
        <w:t>sound</w:t>
      </w:r>
      <w:r w:rsidR="001F6F46">
        <w:t xml:space="preserve"> conventional an</w:t>
      </w:r>
      <w:r w:rsidR="00994B85">
        <w:t>d alternative medical knowledge</w:t>
      </w:r>
      <w:r w:rsidR="001F6F46">
        <w:t>)</w:t>
      </w:r>
      <w:r w:rsidR="00994B85">
        <w:t>.</w:t>
      </w:r>
    </w:p>
    <w:p w:rsidR="00E2262A" w:rsidRDefault="00E2262A" w:rsidP="00E2262A">
      <w:pPr>
        <w:spacing w:after="0" w:line="240" w:lineRule="auto"/>
      </w:pPr>
    </w:p>
    <w:p w:rsidR="00EC1EA9" w:rsidRDefault="0091424A" w:rsidP="00E2262A">
      <w:pPr>
        <w:spacing w:after="0" w:line="240" w:lineRule="auto"/>
        <w:rPr>
          <w:bCs/>
        </w:rPr>
      </w:pPr>
      <w:r>
        <w:tab/>
        <w:t xml:space="preserve">It is obvious </w:t>
      </w:r>
      <w:r w:rsidR="00785FF5">
        <w:t xml:space="preserve">from this example of detoxification </w:t>
      </w:r>
      <w:r>
        <w:t xml:space="preserve">that doctor “B” has </w:t>
      </w:r>
      <w:r w:rsidR="00E15ECA">
        <w:t>blind</w:t>
      </w:r>
      <w:r w:rsidR="00FA4F55">
        <w:t>ly</w:t>
      </w:r>
      <w:r w:rsidR="00E15ECA">
        <w:t xml:space="preserve"> </w:t>
      </w:r>
      <w:r>
        <w:t xml:space="preserve">stirred up </w:t>
      </w:r>
      <w:r w:rsidR="009A1FAA">
        <w:t xml:space="preserve">a </w:t>
      </w:r>
      <w:r>
        <w:t>‘wasp</w:t>
      </w:r>
      <w:r w:rsidR="00FA4F55">
        <w:t>’s</w:t>
      </w:r>
      <w:r>
        <w:t xml:space="preserve"> nest’ o</w:t>
      </w:r>
      <w:r w:rsidR="00DF5C0E">
        <w:t>f</w:t>
      </w:r>
      <w:r>
        <w:t xml:space="preserve"> poisons</w:t>
      </w:r>
      <w:r w:rsidR="006C34DE">
        <w:t xml:space="preserve"> </w:t>
      </w:r>
      <w:r w:rsidR="00E15ECA">
        <w:t xml:space="preserve">due to </w:t>
      </w:r>
      <w:r>
        <w:t xml:space="preserve">the lack of proper diagnostic </w:t>
      </w:r>
      <w:r w:rsidR="00F02F82">
        <w:t>method</w:t>
      </w:r>
      <w:r>
        <w:t xml:space="preserve">, </w:t>
      </w:r>
      <w:r w:rsidR="00E15ECA">
        <w:t xml:space="preserve">and </w:t>
      </w:r>
      <w:r w:rsidR="00F02F82">
        <w:t xml:space="preserve">did not know how to undo this.  After having done the same in my own practice, </w:t>
      </w:r>
      <w:r w:rsidR="000E3AFC">
        <w:t>I realized years ago</w:t>
      </w:r>
      <w:r w:rsidR="00021A26">
        <w:t>,</w:t>
      </w:r>
      <w:r w:rsidR="000E3AFC">
        <w:t xml:space="preserve"> that in order </w:t>
      </w:r>
      <w:r w:rsidR="009D6721">
        <w:t xml:space="preserve">to find effective therapeutic </w:t>
      </w:r>
      <w:r w:rsidR="000E3AFC">
        <w:t xml:space="preserve">solutions </w:t>
      </w:r>
      <w:r w:rsidR="009D6721">
        <w:t xml:space="preserve">to </w:t>
      </w:r>
      <w:r w:rsidR="000E3AFC">
        <w:t>poisons</w:t>
      </w:r>
      <w:r w:rsidR="00A01883">
        <w:t>,</w:t>
      </w:r>
      <w:r w:rsidR="001F6F46" w:rsidRPr="000E3AFC">
        <w:rPr>
          <w:color w:val="FF0000"/>
        </w:rPr>
        <w:t xml:space="preserve"> </w:t>
      </w:r>
      <w:r w:rsidR="00B77842">
        <w:rPr>
          <w:bCs/>
        </w:rPr>
        <w:t xml:space="preserve">one had to </w:t>
      </w:r>
      <w:r w:rsidR="00B77842" w:rsidRPr="008457FF">
        <w:rPr>
          <w:bCs/>
        </w:rPr>
        <w:t>start with</w:t>
      </w:r>
      <w:r w:rsidR="00712CCC" w:rsidRPr="008457FF">
        <w:rPr>
          <w:bCs/>
        </w:rPr>
        <w:t xml:space="preserve"> </w:t>
      </w:r>
      <w:r w:rsidR="00B77842" w:rsidRPr="008457FF">
        <w:rPr>
          <w:bCs/>
        </w:rPr>
        <w:t xml:space="preserve">a </w:t>
      </w:r>
      <w:r w:rsidR="00712CCC" w:rsidRPr="008457FF">
        <w:rPr>
          <w:bCs/>
        </w:rPr>
        <w:t xml:space="preserve">reliable diagnostic method </w:t>
      </w:r>
      <w:r w:rsidR="0048195C">
        <w:rPr>
          <w:bCs/>
        </w:rPr>
        <w:t>first</w:t>
      </w:r>
      <w:r w:rsidR="00A01883">
        <w:rPr>
          <w:bCs/>
        </w:rPr>
        <w:t>.</w:t>
      </w:r>
      <w:r w:rsidR="0048195C">
        <w:rPr>
          <w:bCs/>
        </w:rPr>
        <w:t xml:space="preserve"> </w:t>
      </w:r>
      <w:r w:rsidR="00A01883">
        <w:rPr>
          <w:bCs/>
        </w:rPr>
        <w:t xml:space="preserve"> </w:t>
      </w:r>
      <w:r w:rsidR="00F02F82">
        <w:rPr>
          <w:bCs/>
        </w:rPr>
        <w:t xml:space="preserve">Such a method </w:t>
      </w:r>
      <w:r w:rsidR="00FB6499">
        <w:rPr>
          <w:bCs/>
        </w:rPr>
        <w:t>must</w:t>
      </w:r>
      <w:r w:rsidR="00333D63" w:rsidRPr="008457FF">
        <w:rPr>
          <w:bCs/>
        </w:rPr>
        <w:t xml:space="preserve"> </w:t>
      </w:r>
      <w:r w:rsidR="00712CCC" w:rsidRPr="008457FF">
        <w:rPr>
          <w:bCs/>
        </w:rPr>
        <w:t xml:space="preserve">identify </w:t>
      </w:r>
      <w:r w:rsidR="0048195C">
        <w:rPr>
          <w:bCs/>
        </w:rPr>
        <w:t xml:space="preserve">and monitor </w:t>
      </w:r>
      <w:r w:rsidR="00712CCC" w:rsidRPr="008457FF">
        <w:rPr>
          <w:bCs/>
        </w:rPr>
        <w:t>any poison in any organ</w:t>
      </w:r>
      <w:r w:rsidR="00B6484C" w:rsidRPr="008457FF">
        <w:rPr>
          <w:bCs/>
        </w:rPr>
        <w:t>,</w:t>
      </w:r>
      <w:r w:rsidR="00712CCC" w:rsidRPr="008457FF">
        <w:rPr>
          <w:bCs/>
        </w:rPr>
        <w:t xml:space="preserve"> non-invasively at any time</w:t>
      </w:r>
      <w:r w:rsidR="003201EB">
        <w:rPr>
          <w:bCs/>
        </w:rPr>
        <w:t xml:space="preserve"> and </w:t>
      </w:r>
      <w:r w:rsidR="00B6484C" w:rsidRPr="008457FF">
        <w:rPr>
          <w:bCs/>
        </w:rPr>
        <w:t>as</w:t>
      </w:r>
      <w:r w:rsidR="00712CCC" w:rsidRPr="008457FF">
        <w:rPr>
          <w:bCs/>
        </w:rPr>
        <w:t xml:space="preserve"> importantly, determine</w:t>
      </w:r>
      <w:r w:rsidR="00EC1EA9" w:rsidRPr="008457FF">
        <w:rPr>
          <w:bCs/>
        </w:rPr>
        <w:t xml:space="preserve"> the</w:t>
      </w:r>
      <w:r w:rsidR="00712CCC" w:rsidRPr="008457FF">
        <w:rPr>
          <w:bCs/>
        </w:rPr>
        <w:t xml:space="preserve"> </w:t>
      </w:r>
      <w:r w:rsidR="00B6484C" w:rsidRPr="008457FF">
        <w:rPr>
          <w:bCs/>
        </w:rPr>
        <w:t xml:space="preserve">true </w:t>
      </w:r>
      <w:r w:rsidR="00712CCC" w:rsidRPr="008457FF">
        <w:rPr>
          <w:bCs/>
        </w:rPr>
        <w:t xml:space="preserve">efficacy of </w:t>
      </w:r>
      <w:r w:rsidR="002B700A" w:rsidRPr="008457FF">
        <w:rPr>
          <w:bCs/>
        </w:rPr>
        <w:t>de-poisoning treatments</w:t>
      </w:r>
      <w:r w:rsidR="00E67DA7">
        <w:rPr>
          <w:bCs/>
        </w:rPr>
        <w:t xml:space="preserve"> by </w:t>
      </w:r>
      <w:r w:rsidR="00F02F82">
        <w:rPr>
          <w:bCs/>
        </w:rPr>
        <w:t>monitoring</w:t>
      </w:r>
      <w:r w:rsidR="00E67DA7">
        <w:rPr>
          <w:bCs/>
        </w:rPr>
        <w:t xml:space="preserve"> </w:t>
      </w:r>
      <w:r w:rsidR="00ED54C4">
        <w:rPr>
          <w:bCs/>
        </w:rPr>
        <w:t xml:space="preserve">the fate </w:t>
      </w:r>
      <w:r w:rsidR="002B700A" w:rsidRPr="008457FF">
        <w:rPr>
          <w:bCs/>
        </w:rPr>
        <w:t xml:space="preserve">of </w:t>
      </w:r>
      <w:r w:rsidR="00EC1EA9" w:rsidRPr="008457FF">
        <w:rPr>
          <w:bCs/>
        </w:rPr>
        <w:t xml:space="preserve">poisons in </w:t>
      </w:r>
      <w:r w:rsidR="00EC1EA9">
        <w:rPr>
          <w:bCs/>
        </w:rPr>
        <w:t>the body</w:t>
      </w:r>
      <w:r w:rsidR="00493ABF">
        <w:rPr>
          <w:bCs/>
        </w:rPr>
        <w:t>,</w:t>
      </w:r>
      <w:r w:rsidR="002B700A">
        <w:rPr>
          <w:bCs/>
        </w:rPr>
        <w:t xml:space="preserve"> following these </w:t>
      </w:r>
      <w:r w:rsidR="002B700A">
        <w:rPr>
          <w:bCs/>
        </w:rPr>
        <w:lastRenderedPageBreak/>
        <w:t xml:space="preserve">treatments.  </w:t>
      </w:r>
      <w:r w:rsidR="00EC1EA9">
        <w:rPr>
          <w:bCs/>
        </w:rPr>
        <w:t>There is on</w:t>
      </w:r>
      <w:r w:rsidR="002C449B">
        <w:rPr>
          <w:bCs/>
        </w:rPr>
        <w:t>ly one such diagnostic approach, it exists in alternative medicine,</w:t>
      </w:r>
      <w:r w:rsidR="00B61F27">
        <w:rPr>
          <w:bCs/>
        </w:rPr>
        <w:t xml:space="preserve"> </w:t>
      </w:r>
      <w:r w:rsidR="00E44792">
        <w:rPr>
          <w:bCs/>
        </w:rPr>
        <w:t xml:space="preserve">it is called </w:t>
      </w:r>
      <w:r w:rsidR="00EC1EA9">
        <w:rPr>
          <w:bCs/>
        </w:rPr>
        <w:t>bio-resonance testing.</w:t>
      </w:r>
    </w:p>
    <w:p w:rsidR="00E2262A" w:rsidRDefault="00E2262A" w:rsidP="00E2262A">
      <w:pPr>
        <w:spacing w:after="0" w:line="240" w:lineRule="auto"/>
        <w:rPr>
          <w:bCs/>
        </w:rPr>
      </w:pPr>
    </w:p>
    <w:p w:rsidR="00D663D5" w:rsidRDefault="00EC1EA9" w:rsidP="00E2262A">
      <w:pPr>
        <w:spacing w:after="0" w:line="240" w:lineRule="auto"/>
        <w:rPr>
          <w:bCs/>
        </w:rPr>
      </w:pPr>
      <w:r>
        <w:rPr>
          <w:bCs/>
        </w:rPr>
        <w:tab/>
        <w:t xml:space="preserve">It is enrooted in physics </w:t>
      </w:r>
      <w:r w:rsidR="00B8323A">
        <w:rPr>
          <w:bCs/>
        </w:rPr>
        <w:t>and</w:t>
      </w:r>
      <w:r>
        <w:rPr>
          <w:bCs/>
        </w:rPr>
        <w:t xml:space="preserve"> its </w:t>
      </w:r>
      <w:r w:rsidR="001F6F46">
        <w:rPr>
          <w:bCs/>
        </w:rPr>
        <w:t>well-known</w:t>
      </w:r>
      <w:r w:rsidR="00994B85">
        <w:rPr>
          <w:bCs/>
        </w:rPr>
        <w:t xml:space="preserve"> scientific </w:t>
      </w:r>
      <w:r w:rsidR="001F6F46">
        <w:rPr>
          <w:bCs/>
        </w:rPr>
        <w:t>concept</w:t>
      </w:r>
      <w:r w:rsidR="00AC69A4">
        <w:rPr>
          <w:bCs/>
        </w:rPr>
        <w:t xml:space="preserve"> of </w:t>
      </w:r>
      <w:r w:rsidR="009D6721">
        <w:rPr>
          <w:bCs/>
        </w:rPr>
        <w:t>matter-energy duality</w:t>
      </w:r>
      <w:r w:rsidR="005950E2">
        <w:rPr>
          <w:bCs/>
        </w:rPr>
        <w:t>,</w:t>
      </w:r>
      <w:r w:rsidR="004D547A">
        <w:rPr>
          <w:bCs/>
        </w:rPr>
        <w:t xml:space="preserve"> where a</w:t>
      </w:r>
      <w:r w:rsidR="007F2DE6">
        <w:rPr>
          <w:bCs/>
        </w:rPr>
        <w:t>ll matter</w:t>
      </w:r>
      <w:r w:rsidR="009D6721">
        <w:rPr>
          <w:bCs/>
        </w:rPr>
        <w:t xml:space="preserve"> </w:t>
      </w:r>
      <w:r w:rsidR="004D547A">
        <w:rPr>
          <w:bCs/>
        </w:rPr>
        <w:t>or</w:t>
      </w:r>
      <w:r w:rsidR="009D6721">
        <w:rPr>
          <w:bCs/>
        </w:rPr>
        <w:t xml:space="preserve"> </w:t>
      </w:r>
      <w:r w:rsidR="0085390D">
        <w:rPr>
          <w:bCs/>
        </w:rPr>
        <w:t>substances</w:t>
      </w:r>
      <w:r w:rsidR="00AD73CF">
        <w:rPr>
          <w:bCs/>
        </w:rPr>
        <w:t xml:space="preserve"> at their deepest levels</w:t>
      </w:r>
      <w:r w:rsidR="0085390D">
        <w:rPr>
          <w:bCs/>
        </w:rPr>
        <w:t xml:space="preserve"> </w:t>
      </w:r>
      <w:r w:rsidR="00C45E2A">
        <w:rPr>
          <w:bCs/>
        </w:rPr>
        <w:t>(</w:t>
      </w:r>
      <w:r w:rsidR="0085390D">
        <w:rPr>
          <w:bCs/>
        </w:rPr>
        <w:t>including living cells</w:t>
      </w:r>
      <w:r w:rsidR="00C45E2A">
        <w:rPr>
          <w:bCs/>
        </w:rPr>
        <w:t>,</w:t>
      </w:r>
      <w:r w:rsidR="0085390D">
        <w:rPr>
          <w:bCs/>
        </w:rPr>
        <w:t xml:space="preserve"> down to DNA</w:t>
      </w:r>
      <w:r w:rsidR="00C45E2A">
        <w:rPr>
          <w:bCs/>
        </w:rPr>
        <w:t>)</w:t>
      </w:r>
      <w:r w:rsidR="0085390D">
        <w:rPr>
          <w:bCs/>
        </w:rPr>
        <w:t xml:space="preserve"> </w:t>
      </w:r>
      <w:r w:rsidR="004D547A">
        <w:rPr>
          <w:bCs/>
        </w:rPr>
        <w:t>represent</w:t>
      </w:r>
      <w:r w:rsidR="007F2DE6">
        <w:rPr>
          <w:bCs/>
        </w:rPr>
        <w:t xml:space="preserve"> energy fields</w:t>
      </w:r>
      <w:r w:rsidR="001F6F46">
        <w:rPr>
          <w:bCs/>
        </w:rPr>
        <w:t>.  These fields</w:t>
      </w:r>
      <w:r w:rsidR="007F2DE6">
        <w:rPr>
          <w:bCs/>
        </w:rPr>
        <w:t xml:space="preserve"> vibrate </w:t>
      </w:r>
      <w:r w:rsidR="001F6F46">
        <w:rPr>
          <w:bCs/>
        </w:rPr>
        <w:t xml:space="preserve">and </w:t>
      </w:r>
      <w:r w:rsidR="007F2DE6">
        <w:rPr>
          <w:bCs/>
        </w:rPr>
        <w:t xml:space="preserve">are </w:t>
      </w:r>
      <w:r w:rsidR="001F6F46">
        <w:rPr>
          <w:bCs/>
        </w:rPr>
        <w:t xml:space="preserve">each </w:t>
      </w:r>
      <w:r w:rsidR="007F2DE6">
        <w:rPr>
          <w:bCs/>
        </w:rPr>
        <w:t xml:space="preserve">endowed with their own </w:t>
      </w:r>
      <w:r w:rsidR="007F2DE6">
        <w:rPr>
          <w:bCs/>
          <w:i/>
        </w:rPr>
        <w:t xml:space="preserve">natural resonant </w:t>
      </w:r>
      <w:r w:rsidR="007F2DE6" w:rsidRPr="006E463C">
        <w:rPr>
          <w:bCs/>
          <w:i/>
        </w:rPr>
        <w:t>frequency</w:t>
      </w:r>
      <w:r w:rsidR="00F60294">
        <w:rPr>
          <w:bCs/>
        </w:rPr>
        <w:t xml:space="preserve"> </w:t>
      </w:r>
      <w:r w:rsidR="004D547A">
        <w:rPr>
          <w:bCs/>
        </w:rPr>
        <w:t>that</w:t>
      </w:r>
      <w:r w:rsidR="001F6F46">
        <w:rPr>
          <w:bCs/>
        </w:rPr>
        <w:t xml:space="preserve"> serves as the </w:t>
      </w:r>
      <w:r w:rsidR="007F2DE6" w:rsidRPr="006B0A02">
        <w:rPr>
          <w:bCs/>
          <w:i/>
        </w:rPr>
        <w:t>energetic ID card</w:t>
      </w:r>
      <w:r w:rsidR="007F2DE6">
        <w:rPr>
          <w:bCs/>
        </w:rPr>
        <w:t xml:space="preserve"> of all </w:t>
      </w:r>
      <w:r w:rsidR="00994B85">
        <w:rPr>
          <w:bCs/>
        </w:rPr>
        <w:t>substances</w:t>
      </w:r>
      <w:r w:rsidR="001F6F46">
        <w:rPr>
          <w:bCs/>
        </w:rPr>
        <w:t>.  This, again, holds</w:t>
      </w:r>
      <w:r w:rsidR="007F2DE6">
        <w:rPr>
          <w:bCs/>
        </w:rPr>
        <w:t xml:space="preserve"> true for </w:t>
      </w:r>
      <w:r w:rsidR="001F6F46">
        <w:rPr>
          <w:bCs/>
        </w:rPr>
        <w:t xml:space="preserve">the cells of </w:t>
      </w:r>
      <w:r w:rsidR="007F2DE6">
        <w:rPr>
          <w:bCs/>
        </w:rPr>
        <w:t>any human organ and, likewise, for morbid agents which cause disease</w:t>
      </w:r>
      <w:r w:rsidR="00994B85">
        <w:rPr>
          <w:bCs/>
        </w:rPr>
        <w:t xml:space="preserve"> –</w:t>
      </w:r>
      <w:r w:rsidR="001F6F46">
        <w:rPr>
          <w:bCs/>
        </w:rPr>
        <w:t xml:space="preserve"> </w:t>
      </w:r>
      <w:r w:rsidR="007F2DE6">
        <w:rPr>
          <w:bCs/>
        </w:rPr>
        <w:t>toxicological, infectious</w:t>
      </w:r>
      <w:r w:rsidR="001F6F46">
        <w:rPr>
          <w:bCs/>
        </w:rPr>
        <w:t>, electromagnetic</w:t>
      </w:r>
      <w:r w:rsidR="007F2DE6">
        <w:rPr>
          <w:bCs/>
        </w:rPr>
        <w:t>, toxic drugs such as fluoroquinolones,</w:t>
      </w:r>
      <w:r w:rsidR="006E463C">
        <w:rPr>
          <w:bCs/>
        </w:rPr>
        <w:t xml:space="preserve"> other antibiotics,</w:t>
      </w:r>
      <w:r w:rsidR="007F2DE6">
        <w:rPr>
          <w:bCs/>
        </w:rPr>
        <w:t xml:space="preserve"> </w:t>
      </w:r>
      <w:r w:rsidR="001F6F46">
        <w:rPr>
          <w:bCs/>
        </w:rPr>
        <w:t xml:space="preserve">chemotherapy, Accutane, </w:t>
      </w:r>
      <w:r w:rsidR="006B0A02">
        <w:rPr>
          <w:bCs/>
        </w:rPr>
        <w:t>X-r</w:t>
      </w:r>
      <w:r w:rsidR="006E463C">
        <w:rPr>
          <w:bCs/>
        </w:rPr>
        <w:t xml:space="preserve">ays, </w:t>
      </w:r>
      <w:r w:rsidR="007F2DE6">
        <w:rPr>
          <w:bCs/>
        </w:rPr>
        <w:t xml:space="preserve">or any other </w:t>
      </w:r>
      <w:r w:rsidR="00447415">
        <w:rPr>
          <w:bCs/>
        </w:rPr>
        <w:t>entity</w:t>
      </w:r>
      <w:r w:rsidR="007F2DE6">
        <w:rPr>
          <w:bCs/>
        </w:rPr>
        <w:t>.</w:t>
      </w:r>
    </w:p>
    <w:p w:rsidR="00E2262A" w:rsidRDefault="00E2262A" w:rsidP="00E2262A">
      <w:pPr>
        <w:spacing w:after="0" w:line="240" w:lineRule="auto"/>
        <w:rPr>
          <w:bCs/>
        </w:rPr>
      </w:pPr>
    </w:p>
    <w:p w:rsidR="00E12C86" w:rsidRDefault="00D663D5" w:rsidP="00E2262A">
      <w:pPr>
        <w:spacing w:after="0" w:line="240" w:lineRule="auto"/>
        <w:rPr>
          <w:rFonts w:cs="Arial"/>
        </w:rPr>
      </w:pPr>
      <w:r>
        <w:rPr>
          <w:bCs/>
        </w:rPr>
        <w:tab/>
      </w:r>
      <w:r>
        <w:rPr>
          <w:rFonts w:cs="Arial"/>
        </w:rPr>
        <w:t>Einstein expressed physics view on all matter as being only a visual illusion that obscures its underlying energy fields.  In view of physics playing such a fundamental role in all matter and physical processes, including the human body,</w:t>
      </w:r>
      <w:r w:rsidR="00B14573">
        <w:rPr>
          <w:rFonts w:cs="Arial"/>
        </w:rPr>
        <w:t xml:space="preserve"> the Oxford University physics P</w:t>
      </w:r>
      <w:r w:rsidRPr="0019751D">
        <w:rPr>
          <w:rFonts w:cs="Arial"/>
        </w:rPr>
        <w:t xml:space="preserve">rofessor </w:t>
      </w:r>
      <w:r>
        <w:rPr>
          <w:rFonts w:cs="Arial"/>
        </w:rPr>
        <w:t xml:space="preserve">David </w:t>
      </w:r>
      <w:r w:rsidRPr="0019751D">
        <w:rPr>
          <w:rFonts w:cs="Arial"/>
        </w:rPr>
        <w:t xml:space="preserve">Deutsch </w:t>
      </w:r>
      <w:r w:rsidR="00043971">
        <w:rPr>
          <w:rFonts w:cs="Arial"/>
        </w:rPr>
        <w:t>p</w:t>
      </w:r>
      <w:r w:rsidRPr="0019751D">
        <w:rPr>
          <w:rFonts w:cs="Arial"/>
        </w:rPr>
        <w:t xml:space="preserve">redicted </w:t>
      </w:r>
      <w:r w:rsidR="00BB49CD">
        <w:rPr>
          <w:rFonts w:cs="Arial"/>
        </w:rPr>
        <w:t xml:space="preserve">in the 1990’s, </w:t>
      </w:r>
      <w:r w:rsidRPr="0019751D">
        <w:rPr>
          <w:rFonts w:cs="Arial"/>
        </w:rPr>
        <w:t xml:space="preserve">that medicine, as it has already been the case with many other sciences, will be </w:t>
      </w:r>
      <w:r w:rsidR="001F6F46">
        <w:rPr>
          <w:rFonts w:cs="Arial"/>
        </w:rPr>
        <w:t>swallowed</w:t>
      </w:r>
      <w:r w:rsidRPr="0019751D">
        <w:rPr>
          <w:rFonts w:cs="Arial"/>
        </w:rPr>
        <w:t xml:space="preserve"> by physics someday, or that </w:t>
      </w:r>
      <w:r>
        <w:rPr>
          <w:rFonts w:cs="Arial"/>
        </w:rPr>
        <w:t xml:space="preserve">its </w:t>
      </w:r>
      <w:r w:rsidRPr="0019751D">
        <w:rPr>
          <w:rFonts w:cs="Arial"/>
        </w:rPr>
        <w:t xml:space="preserve">practice will be </w:t>
      </w:r>
      <w:r>
        <w:rPr>
          <w:rFonts w:cs="Arial"/>
        </w:rPr>
        <w:t>greatly enhanced by physics-based diagnostic and t</w:t>
      </w:r>
      <w:r w:rsidR="00944ABD">
        <w:rPr>
          <w:rFonts w:cs="Arial"/>
        </w:rPr>
        <w:t>herapeutic</w:t>
      </w:r>
      <w:r>
        <w:rPr>
          <w:rFonts w:cs="Arial"/>
        </w:rPr>
        <w:t xml:space="preserve"> methods. </w:t>
      </w:r>
      <w:r w:rsidR="00FE2165">
        <w:rPr>
          <w:rFonts w:cs="Arial"/>
        </w:rPr>
        <w:t xml:space="preserve"> And that medicine must find some effective universal method to treat </w:t>
      </w:r>
      <w:r w:rsidR="00E12C86">
        <w:rPr>
          <w:rFonts w:cs="Arial"/>
        </w:rPr>
        <w:t>chronic</w:t>
      </w:r>
      <w:r w:rsidR="00FE2165">
        <w:rPr>
          <w:rFonts w:cs="Arial"/>
        </w:rPr>
        <w:t xml:space="preserve"> diseases versus just following </w:t>
      </w:r>
      <w:r w:rsidR="00944ABD">
        <w:rPr>
          <w:rFonts w:cs="Arial"/>
        </w:rPr>
        <w:t>the ‘R</w:t>
      </w:r>
      <w:r w:rsidR="00FE2165">
        <w:rPr>
          <w:rFonts w:cs="Arial"/>
        </w:rPr>
        <w:t xml:space="preserve">ule of </w:t>
      </w:r>
      <w:r w:rsidR="00944ABD">
        <w:rPr>
          <w:rFonts w:cs="Arial"/>
        </w:rPr>
        <w:t>T</w:t>
      </w:r>
      <w:r w:rsidR="00FE2165">
        <w:rPr>
          <w:rFonts w:cs="Arial"/>
        </w:rPr>
        <w:t>humb</w:t>
      </w:r>
      <w:r w:rsidR="00944ABD">
        <w:rPr>
          <w:rFonts w:cs="Arial"/>
        </w:rPr>
        <w:t xml:space="preserve">’ </w:t>
      </w:r>
      <w:r w:rsidR="00FE2165">
        <w:rPr>
          <w:rFonts w:cs="Arial"/>
        </w:rPr>
        <w:t>(e.g.</w:t>
      </w:r>
      <w:r w:rsidR="009615AC">
        <w:rPr>
          <w:rFonts w:cs="Arial"/>
        </w:rPr>
        <w:t>,</w:t>
      </w:r>
      <w:r w:rsidR="00FE2165">
        <w:rPr>
          <w:rFonts w:cs="Arial"/>
        </w:rPr>
        <w:t xml:space="preserve"> pulling </w:t>
      </w:r>
      <w:r w:rsidR="003920ED">
        <w:rPr>
          <w:rFonts w:cs="Arial"/>
        </w:rPr>
        <w:t>at</w:t>
      </w:r>
      <w:r w:rsidR="00FE2165">
        <w:rPr>
          <w:rFonts w:cs="Arial"/>
        </w:rPr>
        <w:t xml:space="preserve"> straws)</w:t>
      </w:r>
      <w:r w:rsidR="00944ABD">
        <w:rPr>
          <w:rFonts w:cs="Arial"/>
        </w:rPr>
        <w:t xml:space="preserve"> </w:t>
      </w:r>
      <w:r w:rsidR="00A51AA7">
        <w:rPr>
          <w:rFonts w:cs="Arial"/>
        </w:rPr>
        <w:t>according to</w:t>
      </w:r>
      <w:r w:rsidR="00E12C86">
        <w:rPr>
          <w:rFonts w:cs="Arial"/>
        </w:rPr>
        <w:t xml:space="preserve"> medical specialties lik</w:t>
      </w:r>
      <w:r w:rsidR="00A51AA7">
        <w:rPr>
          <w:rFonts w:cs="Arial"/>
        </w:rPr>
        <w:t>ing</w:t>
      </w:r>
      <w:r w:rsidR="00E12C86">
        <w:rPr>
          <w:rFonts w:cs="Arial"/>
        </w:rPr>
        <w:t>.</w:t>
      </w:r>
    </w:p>
    <w:p w:rsidR="00E2262A" w:rsidRDefault="00E2262A" w:rsidP="00E2262A">
      <w:pPr>
        <w:spacing w:after="0" w:line="240" w:lineRule="auto"/>
        <w:rPr>
          <w:rFonts w:cs="Arial"/>
        </w:rPr>
      </w:pPr>
    </w:p>
    <w:p w:rsidR="00D663D5" w:rsidRDefault="00E12C86" w:rsidP="00E2262A">
      <w:pPr>
        <w:spacing w:after="0" w:line="240" w:lineRule="auto"/>
        <w:rPr>
          <w:rFonts w:cs="Arial"/>
        </w:rPr>
      </w:pPr>
      <w:r>
        <w:rPr>
          <w:rFonts w:cs="Arial"/>
        </w:rPr>
        <w:tab/>
      </w:r>
      <w:r w:rsidR="00B7421B">
        <w:rPr>
          <w:rFonts w:cs="Arial"/>
        </w:rPr>
        <w:t>Professor</w:t>
      </w:r>
      <w:r w:rsidR="00F13556">
        <w:rPr>
          <w:rFonts w:cs="Arial"/>
        </w:rPr>
        <w:t xml:space="preserve"> Deutsch</w:t>
      </w:r>
      <w:r w:rsidR="00D01A4C">
        <w:rPr>
          <w:rFonts w:cs="Arial"/>
        </w:rPr>
        <w:t>, as a knowledgeable physicist,</w:t>
      </w:r>
      <w:r w:rsidR="00F13556">
        <w:rPr>
          <w:rFonts w:cs="Arial"/>
        </w:rPr>
        <w:t xml:space="preserve"> stresse</w:t>
      </w:r>
      <w:r w:rsidR="00B7421B">
        <w:rPr>
          <w:rFonts w:cs="Arial"/>
        </w:rPr>
        <w:t>d</w:t>
      </w:r>
      <w:r w:rsidR="00F13556">
        <w:rPr>
          <w:rFonts w:cs="Arial"/>
        </w:rPr>
        <w:t xml:space="preserve"> </w:t>
      </w:r>
      <w:r w:rsidR="00FE2165">
        <w:rPr>
          <w:rFonts w:cs="Arial"/>
        </w:rPr>
        <w:t>the electromagnetic nature of the human body at its most fundamental level that actu</w:t>
      </w:r>
      <w:r w:rsidR="00F13556">
        <w:rPr>
          <w:rFonts w:cs="Arial"/>
        </w:rPr>
        <w:t xml:space="preserve">ally runs </w:t>
      </w:r>
      <w:r w:rsidR="00B7421B">
        <w:rPr>
          <w:rFonts w:cs="Arial"/>
        </w:rPr>
        <w:t>our</w:t>
      </w:r>
      <w:r w:rsidR="00F13556">
        <w:rPr>
          <w:rFonts w:cs="Arial"/>
        </w:rPr>
        <w:t xml:space="preserve"> entire physiology:</w:t>
      </w:r>
      <w:r w:rsidR="00F13556" w:rsidRPr="00F13556">
        <w:rPr>
          <w:rFonts w:cs="Arial"/>
        </w:rPr>
        <w:t xml:space="preserve"> </w:t>
      </w:r>
      <w:r w:rsidR="00F13556">
        <w:rPr>
          <w:rFonts w:cs="Arial"/>
        </w:rPr>
        <w:t>“Living processes in terms of molecular replicators, genes is governed by the same laws of physics as apply to non-living matter.”</w:t>
      </w:r>
    </w:p>
    <w:p w:rsidR="00E2262A" w:rsidRDefault="00E2262A" w:rsidP="00E2262A">
      <w:pPr>
        <w:spacing w:after="0" w:line="240" w:lineRule="auto"/>
        <w:rPr>
          <w:rFonts w:cs="Arial"/>
        </w:rPr>
      </w:pPr>
    </w:p>
    <w:p w:rsidR="00EA714C" w:rsidRDefault="00D663D5" w:rsidP="00E2262A">
      <w:pPr>
        <w:spacing w:after="0" w:line="240" w:lineRule="auto"/>
        <w:rPr>
          <w:rFonts w:cs="Arial"/>
        </w:rPr>
      </w:pPr>
      <w:r>
        <w:rPr>
          <w:rFonts w:cs="Arial"/>
        </w:rPr>
        <w:tab/>
        <w:t xml:space="preserve">The same was expressed by </w:t>
      </w:r>
      <w:r w:rsidRPr="0019751D">
        <w:rPr>
          <w:rFonts w:cs="Arial"/>
        </w:rPr>
        <w:t xml:space="preserve">the former </w:t>
      </w:r>
      <w:r w:rsidR="00093321">
        <w:rPr>
          <w:rFonts w:cs="Arial"/>
        </w:rPr>
        <w:t>C</w:t>
      </w:r>
      <w:r w:rsidRPr="0019751D">
        <w:rPr>
          <w:rFonts w:cs="Arial"/>
        </w:rPr>
        <w:t xml:space="preserve">hairman </w:t>
      </w:r>
      <w:r w:rsidR="00093321">
        <w:rPr>
          <w:rFonts w:cs="Arial"/>
        </w:rPr>
        <w:t xml:space="preserve">and Professor </w:t>
      </w:r>
      <w:r w:rsidRPr="0019751D">
        <w:rPr>
          <w:rFonts w:cs="Arial"/>
        </w:rPr>
        <w:t>of the de</w:t>
      </w:r>
      <w:r>
        <w:rPr>
          <w:rFonts w:cs="Arial"/>
        </w:rPr>
        <w:t>partment of material science at</w:t>
      </w:r>
      <w:r w:rsidRPr="0019751D">
        <w:rPr>
          <w:rFonts w:cs="Arial"/>
        </w:rPr>
        <w:t xml:space="preserve"> Stanford University, </w:t>
      </w:r>
      <w:r w:rsidR="00093321">
        <w:rPr>
          <w:rFonts w:cs="Arial"/>
        </w:rPr>
        <w:t>physicist</w:t>
      </w:r>
      <w:r w:rsidRPr="0019751D">
        <w:rPr>
          <w:rFonts w:cs="Arial"/>
        </w:rPr>
        <w:t xml:space="preserve"> William A. Tiller, PhD, </w:t>
      </w:r>
      <w:r>
        <w:rPr>
          <w:rFonts w:cs="Arial"/>
        </w:rPr>
        <w:t xml:space="preserve">in his article: </w:t>
      </w:r>
      <w:r w:rsidRPr="0019751D">
        <w:rPr>
          <w:rFonts w:cs="Arial"/>
        </w:rPr>
        <w:t>“</w:t>
      </w:r>
      <w:r w:rsidRPr="0019751D">
        <w:rPr>
          <w:rFonts w:cs="Arial"/>
          <w:i/>
        </w:rPr>
        <w:t>Future Medicine Based on Controlled Energy Fields</w:t>
      </w:r>
      <w:r w:rsidRPr="0019751D">
        <w:rPr>
          <w:rFonts w:cs="Arial"/>
        </w:rPr>
        <w:t>”.</w:t>
      </w:r>
      <w:r>
        <w:rPr>
          <w:rFonts w:cs="Arial"/>
        </w:rPr>
        <w:t xml:space="preserve">  (Material science</w:t>
      </w:r>
      <w:r w:rsidR="00FE2165">
        <w:rPr>
          <w:rFonts w:cs="Arial"/>
        </w:rPr>
        <w:t>, not chemistry or pharmacology)</w:t>
      </w:r>
      <w:r>
        <w:rPr>
          <w:rFonts w:cs="Arial"/>
        </w:rPr>
        <w:t xml:space="preserve"> ultimately determines physical properties and capabilities of any material</w:t>
      </w:r>
      <w:r w:rsidR="006D314A">
        <w:rPr>
          <w:rFonts w:cs="Arial"/>
        </w:rPr>
        <w:t>,</w:t>
      </w:r>
      <w:r>
        <w:rPr>
          <w:rFonts w:cs="Arial"/>
        </w:rPr>
        <w:t xml:space="preserve"> whether a computer </w:t>
      </w:r>
      <w:r w:rsidR="006D314A">
        <w:rPr>
          <w:rFonts w:cs="Arial"/>
        </w:rPr>
        <w:t>chip</w:t>
      </w:r>
      <w:r w:rsidR="00423F22">
        <w:rPr>
          <w:rFonts w:cs="Arial"/>
        </w:rPr>
        <w:t>,</w:t>
      </w:r>
      <w:r>
        <w:rPr>
          <w:rFonts w:cs="Arial"/>
        </w:rPr>
        <w:t xml:space="preserve"> </w:t>
      </w:r>
      <w:r w:rsidR="00423F22">
        <w:rPr>
          <w:rFonts w:cs="Arial"/>
        </w:rPr>
        <w:t>or human cells</w:t>
      </w:r>
      <w:r w:rsidR="006D314A">
        <w:rPr>
          <w:rFonts w:cs="Arial"/>
        </w:rPr>
        <w:t>.</w:t>
      </w:r>
    </w:p>
    <w:p w:rsidR="00E2262A" w:rsidRDefault="00E2262A" w:rsidP="00E2262A">
      <w:pPr>
        <w:spacing w:after="0" w:line="240" w:lineRule="auto"/>
        <w:rPr>
          <w:rFonts w:cs="Arial"/>
        </w:rPr>
      </w:pPr>
    </w:p>
    <w:p w:rsidR="005A4D55" w:rsidRDefault="00F139FE" w:rsidP="00E2262A">
      <w:pPr>
        <w:spacing w:after="0" w:line="240" w:lineRule="auto"/>
        <w:rPr>
          <w:rFonts w:cs="Arial"/>
        </w:rPr>
      </w:pPr>
      <w:r>
        <w:rPr>
          <w:rFonts w:cs="Arial"/>
        </w:rPr>
        <w:tab/>
      </w:r>
      <w:r w:rsidR="00D663D5" w:rsidRPr="0019751D">
        <w:rPr>
          <w:rFonts w:cs="Arial"/>
        </w:rPr>
        <w:t>Emphasizing that the most important level of human physiology being regulated by energy fields of c</w:t>
      </w:r>
      <w:r w:rsidR="00D663D5">
        <w:rPr>
          <w:rFonts w:cs="Arial"/>
        </w:rPr>
        <w:t xml:space="preserve">ells of the internal organs and energy fields of </w:t>
      </w:r>
      <w:r w:rsidR="00D663D5" w:rsidRPr="0019751D">
        <w:rPr>
          <w:rFonts w:cs="Arial"/>
        </w:rPr>
        <w:t>molecules of body chemistry, he postulated that energetic diagnostic and therapeutic modalities such as, correspondingly, bio-resonance testing and homeopathy, among other, would play a primary role in medicine.</w:t>
      </w:r>
    </w:p>
    <w:p w:rsidR="00E2262A" w:rsidRDefault="00E2262A" w:rsidP="00E2262A">
      <w:pPr>
        <w:spacing w:after="0" w:line="240" w:lineRule="auto"/>
        <w:rPr>
          <w:rFonts w:cs="Arial"/>
        </w:rPr>
      </w:pPr>
    </w:p>
    <w:p w:rsidR="0079183A" w:rsidRDefault="005A4D55" w:rsidP="00E2262A">
      <w:pPr>
        <w:spacing w:after="0" w:line="240" w:lineRule="auto"/>
        <w:rPr>
          <w:rFonts w:eastAsia="Calibri" w:cs="Arial"/>
        </w:rPr>
      </w:pPr>
      <w:r w:rsidRPr="005A4D55">
        <w:rPr>
          <w:rFonts w:cs="Arial"/>
          <w:color w:val="FF0000"/>
        </w:rPr>
        <w:tab/>
      </w:r>
      <w:r w:rsidR="0079183A">
        <w:rPr>
          <w:rFonts w:eastAsia="Calibri" w:cs="Arial"/>
        </w:rPr>
        <w:t>Besides, many other renowned scientists stressed that t</w:t>
      </w:r>
      <w:r w:rsidR="0079183A" w:rsidRPr="0019751D">
        <w:rPr>
          <w:rFonts w:eastAsia="Calibri" w:cs="Arial"/>
        </w:rPr>
        <w:t xml:space="preserve">he human body is </w:t>
      </w:r>
      <w:r w:rsidR="0079183A">
        <w:rPr>
          <w:rFonts w:eastAsia="Calibri" w:cs="Arial"/>
        </w:rPr>
        <w:t xml:space="preserve">a known </w:t>
      </w:r>
      <w:r w:rsidR="0079183A" w:rsidRPr="0019751D">
        <w:rPr>
          <w:rFonts w:eastAsia="Calibri" w:cs="Arial"/>
        </w:rPr>
        <w:t xml:space="preserve">excellent </w:t>
      </w:r>
      <w:r w:rsidR="0079183A">
        <w:rPr>
          <w:rFonts w:eastAsia="Calibri" w:cs="Arial"/>
        </w:rPr>
        <w:t xml:space="preserve">generator, </w:t>
      </w:r>
      <w:r w:rsidR="0079183A" w:rsidRPr="0019751D">
        <w:rPr>
          <w:rFonts w:eastAsia="Calibri" w:cs="Arial"/>
        </w:rPr>
        <w:t xml:space="preserve">conductor, processor and reflector of electromagnetic </w:t>
      </w:r>
      <w:r w:rsidR="0079183A">
        <w:rPr>
          <w:rFonts w:eastAsia="Calibri" w:cs="Arial"/>
        </w:rPr>
        <w:t>energy</w:t>
      </w:r>
      <w:r w:rsidR="003D6924">
        <w:rPr>
          <w:rFonts w:eastAsia="Calibri" w:cs="Arial"/>
        </w:rPr>
        <w:t xml:space="preserve"> and </w:t>
      </w:r>
      <w:r w:rsidR="003D6924">
        <w:t>information</w:t>
      </w:r>
      <w:r w:rsidR="0079183A" w:rsidRPr="0019751D">
        <w:rPr>
          <w:rFonts w:eastAsia="Calibri" w:cs="Arial"/>
        </w:rPr>
        <w:t>.</w:t>
      </w:r>
    </w:p>
    <w:p w:rsidR="00E2262A" w:rsidRDefault="00E2262A" w:rsidP="00E2262A">
      <w:pPr>
        <w:spacing w:after="0" w:line="240" w:lineRule="auto"/>
        <w:rPr>
          <w:rFonts w:eastAsia="Calibri" w:cs="Arial"/>
        </w:rPr>
      </w:pPr>
    </w:p>
    <w:p w:rsidR="00E2262A" w:rsidRDefault="00E2262A" w:rsidP="00C434C6">
      <w:pPr>
        <w:spacing w:after="120" w:line="240" w:lineRule="auto"/>
        <w:ind w:left="720" w:right="720"/>
        <w:rPr>
          <w:rFonts w:eastAsia="Calibri" w:cs="Arial"/>
          <w:sz w:val="20"/>
          <w:szCs w:val="20"/>
        </w:rPr>
      </w:pPr>
    </w:p>
    <w:p w:rsidR="00E2262A" w:rsidRDefault="00E2262A" w:rsidP="00C434C6">
      <w:pPr>
        <w:spacing w:after="120" w:line="240" w:lineRule="auto"/>
        <w:ind w:left="720" w:right="720"/>
        <w:rPr>
          <w:rFonts w:eastAsia="Calibri" w:cs="Arial"/>
          <w:sz w:val="20"/>
          <w:szCs w:val="20"/>
        </w:rPr>
      </w:pPr>
    </w:p>
    <w:p w:rsidR="0079183A" w:rsidRPr="007328CE" w:rsidRDefault="0079183A" w:rsidP="00C434C6">
      <w:pPr>
        <w:spacing w:after="120" w:line="240" w:lineRule="auto"/>
        <w:ind w:left="720" w:right="720"/>
        <w:rPr>
          <w:sz w:val="20"/>
          <w:szCs w:val="20"/>
        </w:rPr>
      </w:pPr>
      <w:r w:rsidRPr="007328CE">
        <w:rPr>
          <w:rFonts w:eastAsia="Calibri" w:cs="Arial"/>
          <w:sz w:val="20"/>
          <w:szCs w:val="20"/>
        </w:rPr>
        <w:lastRenderedPageBreak/>
        <w:t>“</w:t>
      </w:r>
      <w:r w:rsidRPr="007328CE">
        <w:rPr>
          <w:i/>
          <w:sz w:val="20"/>
          <w:szCs w:val="20"/>
        </w:rPr>
        <w:t>Energetic signaling mechanisms such as electromagnetic frequencies are a hundred times more efficient in relaying environmental information than physical or chemical signals such as hormones, neurotransmitters, growth factors, etc.”</w:t>
      </w:r>
    </w:p>
    <w:p w:rsidR="0079183A" w:rsidRDefault="0079183A" w:rsidP="00C434C6">
      <w:pPr>
        <w:spacing w:after="120" w:line="240" w:lineRule="auto"/>
        <w:ind w:left="720" w:right="720"/>
        <w:rPr>
          <w:sz w:val="20"/>
        </w:rPr>
      </w:pPr>
      <w:r w:rsidRPr="007328CE">
        <w:rPr>
          <w:sz w:val="20"/>
        </w:rPr>
        <w:t>McClare, C.W.F., biophysicist, Oxford University [1974]</w:t>
      </w:r>
      <w:r w:rsidRPr="007328CE">
        <w:rPr>
          <w:sz w:val="20"/>
        </w:rPr>
        <w:br/>
      </w:r>
      <w:r w:rsidRPr="007328CE">
        <w:rPr>
          <w:i/>
          <w:sz w:val="20"/>
        </w:rPr>
        <w:t xml:space="preserve">Resonance in Bioenergetics, </w:t>
      </w:r>
      <w:r w:rsidRPr="007328CE">
        <w:rPr>
          <w:sz w:val="20"/>
        </w:rPr>
        <w:t>The Annals of the New York Academy of Sciences, 227:74-97.</w:t>
      </w:r>
    </w:p>
    <w:p w:rsidR="0079183A" w:rsidRPr="0041555F" w:rsidRDefault="0079183A" w:rsidP="0079183A">
      <w:pPr>
        <w:spacing w:after="120"/>
        <w:ind w:left="720"/>
        <w:contextualSpacing/>
        <w:rPr>
          <w:rFonts w:cs="Arial"/>
          <w:i/>
          <w:sz w:val="20"/>
        </w:rPr>
      </w:pPr>
      <w:r w:rsidRPr="0041555F">
        <w:rPr>
          <w:rFonts w:cs="Arial"/>
          <w:i/>
          <w:sz w:val="20"/>
        </w:rPr>
        <w:t>“Body chemistry is governed by quantum fields.”</w:t>
      </w:r>
      <w:r>
        <w:rPr>
          <w:rFonts w:cs="Arial"/>
          <w:i/>
          <w:sz w:val="20"/>
        </w:rPr>
        <w:br/>
      </w:r>
    </w:p>
    <w:p w:rsidR="0079183A" w:rsidRPr="0041555F" w:rsidRDefault="0079183A" w:rsidP="0079183A">
      <w:pPr>
        <w:spacing w:after="120"/>
        <w:ind w:left="720"/>
        <w:contextualSpacing/>
        <w:rPr>
          <w:rFonts w:cs="Arial"/>
          <w:sz w:val="20"/>
        </w:rPr>
      </w:pPr>
      <w:r w:rsidRPr="0041555F">
        <w:rPr>
          <w:rFonts w:cs="Arial"/>
          <w:sz w:val="20"/>
        </w:rPr>
        <w:t>Professor Murray Gell-Mann, Nobel Prize laureate in physics</w:t>
      </w:r>
    </w:p>
    <w:p w:rsidR="0079183A" w:rsidRDefault="0079183A" w:rsidP="0079183A">
      <w:pPr>
        <w:spacing w:after="120"/>
        <w:ind w:left="720" w:right="720"/>
        <w:contextualSpacing/>
        <w:rPr>
          <w:rFonts w:cs="Arial"/>
          <w:i/>
          <w:sz w:val="20"/>
        </w:rPr>
      </w:pPr>
      <w:r>
        <w:rPr>
          <w:rFonts w:cs="Arial"/>
          <w:i/>
          <w:sz w:val="20"/>
        </w:rPr>
        <w:br/>
      </w:r>
      <w:r w:rsidRPr="007328CE">
        <w:rPr>
          <w:rFonts w:cs="Arial"/>
          <w:i/>
          <w:sz w:val="20"/>
        </w:rPr>
        <w:t>“DNA induces electromagnetic waves in water.”</w:t>
      </w:r>
    </w:p>
    <w:p w:rsidR="0079183A" w:rsidRPr="007328CE" w:rsidRDefault="0079183A" w:rsidP="0079183A">
      <w:pPr>
        <w:spacing w:after="120"/>
        <w:ind w:left="720" w:right="720"/>
        <w:contextualSpacing/>
        <w:rPr>
          <w:rFonts w:cs="Arial"/>
          <w:i/>
          <w:sz w:val="20"/>
        </w:rPr>
      </w:pPr>
    </w:p>
    <w:p w:rsidR="0079183A" w:rsidRPr="007328CE" w:rsidRDefault="0079183A" w:rsidP="0079183A">
      <w:pPr>
        <w:spacing w:after="120"/>
        <w:ind w:left="720" w:right="720"/>
        <w:contextualSpacing/>
        <w:rPr>
          <w:rFonts w:cs="Arial"/>
          <w:sz w:val="20"/>
        </w:rPr>
      </w:pPr>
      <w:r w:rsidRPr="007328CE">
        <w:rPr>
          <w:rFonts w:cs="Arial"/>
          <w:sz w:val="20"/>
        </w:rPr>
        <w:t>In ‘</w:t>
      </w:r>
      <w:r w:rsidRPr="007328CE">
        <w:rPr>
          <w:rFonts w:cs="Arial"/>
          <w:i/>
          <w:sz w:val="20"/>
        </w:rPr>
        <w:t>DNA between Physics and Biology’</w:t>
      </w:r>
    </w:p>
    <w:p w:rsidR="0079183A" w:rsidRPr="007328CE" w:rsidRDefault="0079183A" w:rsidP="0079183A">
      <w:pPr>
        <w:spacing w:after="120"/>
        <w:ind w:left="720" w:right="720"/>
        <w:contextualSpacing/>
        <w:rPr>
          <w:rFonts w:cs="Arial"/>
          <w:sz w:val="20"/>
        </w:rPr>
      </w:pPr>
      <w:r w:rsidRPr="007328CE">
        <w:rPr>
          <w:rFonts w:cs="Arial"/>
          <w:sz w:val="20"/>
        </w:rPr>
        <w:t>The presentation in Lindau, 28 June 2010</w:t>
      </w:r>
    </w:p>
    <w:p w:rsidR="0079183A" w:rsidRDefault="0079183A" w:rsidP="0079183A">
      <w:pPr>
        <w:spacing w:after="120"/>
        <w:ind w:left="720" w:right="720"/>
        <w:contextualSpacing/>
        <w:rPr>
          <w:rFonts w:cs="Arial"/>
          <w:i/>
          <w:sz w:val="20"/>
        </w:rPr>
      </w:pPr>
      <w:r w:rsidRPr="007328CE">
        <w:rPr>
          <w:rFonts w:cs="Arial"/>
          <w:sz w:val="20"/>
        </w:rPr>
        <w:t>Luc Montagnier, PhD.</w:t>
      </w:r>
      <w:r>
        <w:rPr>
          <w:rFonts w:cs="Arial"/>
          <w:sz w:val="20"/>
        </w:rPr>
        <w:t xml:space="preserve">, </w:t>
      </w:r>
      <w:r w:rsidRPr="007328CE">
        <w:rPr>
          <w:rFonts w:cs="Arial"/>
          <w:sz w:val="20"/>
        </w:rPr>
        <w:t>N</w:t>
      </w:r>
      <w:r>
        <w:rPr>
          <w:rFonts w:cs="Arial"/>
          <w:sz w:val="20"/>
        </w:rPr>
        <w:t>obel Prize laureate in medicine</w:t>
      </w:r>
      <w:r>
        <w:rPr>
          <w:rFonts w:cs="Arial"/>
          <w:sz w:val="20"/>
        </w:rPr>
        <w:br/>
      </w:r>
    </w:p>
    <w:p w:rsidR="0079183A" w:rsidRPr="0041555F" w:rsidRDefault="0079183A" w:rsidP="0079183A">
      <w:pPr>
        <w:spacing w:after="120"/>
        <w:ind w:left="720" w:right="720"/>
        <w:contextualSpacing/>
        <w:rPr>
          <w:rFonts w:cs="Arial"/>
          <w:i/>
          <w:sz w:val="20"/>
        </w:rPr>
      </w:pPr>
      <w:r w:rsidRPr="0041555F">
        <w:rPr>
          <w:rFonts w:cs="Arial"/>
          <w:i/>
          <w:sz w:val="20"/>
        </w:rPr>
        <w:t>“The mechanism of heredity is founded on the very basis of quantum</w:t>
      </w:r>
      <w:r w:rsidR="00C434C6">
        <w:rPr>
          <w:rFonts w:cs="Arial"/>
          <w:i/>
          <w:sz w:val="20"/>
        </w:rPr>
        <w:t xml:space="preserve"> </w:t>
      </w:r>
      <w:r w:rsidRPr="0041555F">
        <w:rPr>
          <w:rFonts w:cs="Arial"/>
          <w:i/>
          <w:sz w:val="20"/>
        </w:rPr>
        <w:t>theory.”</w:t>
      </w:r>
    </w:p>
    <w:p w:rsidR="0079183A" w:rsidRPr="0041555F" w:rsidRDefault="0079183A" w:rsidP="0079183A">
      <w:pPr>
        <w:spacing w:after="120"/>
        <w:ind w:left="720" w:right="720"/>
        <w:contextualSpacing/>
        <w:rPr>
          <w:rFonts w:cs="Arial"/>
          <w:sz w:val="20"/>
        </w:rPr>
      </w:pPr>
    </w:p>
    <w:p w:rsidR="0079183A" w:rsidRPr="0041555F" w:rsidRDefault="0079183A" w:rsidP="0079183A">
      <w:pPr>
        <w:spacing w:after="120"/>
        <w:ind w:left="720" w:right="720"/>
        <w:contextualSpacing/>
        <w:rPr>
          <w:rFonts w:cs="Arial"/>
          <w:sz w:val="20"/>
        </w:rPr>
      </w:pPr>
      <w:r w:rsidRPr="0041555F">
        <w:rPr>
          <w:rFonts w:cs="Arial"/>
          <w:sz w:val="20"/>
        </w:rPr>
        <w:t>Ervin Schrodinger,PhD.</w:t>
      </w:r>
    </w:p>
    <w:p w:rsidR="0079183A" w:rsidRDefault="0079183A" w:rsidP="0079183A">
      <w:pPr>
        <w:spacing w:after="120"/>
        <w:ind w:left="720" w:right="720"/>
        <w:contextualSpacing/>
        <w:rPr>
          <w:rFonts w:cs="Arial"/>
          <w:sz w:val="20"/>
        </w:rPr>
      </w:pPr>
      <w:r w:rsidRPr="0041555F">
        <w:rPr>
          <w:rFonts w:cs="Arial"/>
          <w:sz w:val="20"/>
        </w:rPr>
        <w:t>Nobel Prize laureate in physics</w:t>
      </w:r>
      <w:r w:rsidRPr="0041555F">
        <w:rPr>
          <w:rFonts w:cs="Arial"/>
          <w:sz w:val="20"/>
        </w:rPr>
        <w:br/>
      </w:r>
    </w:p>
    <w:p w:rsidR="0079183A" w:rsidRPr="0041555F" w:rsidRDefault="0079183A" w:rsidP="0079183A">
      <w:pPr>
        <w:spacing w:after="120"/>
        <w:ind w:left="720" w:right="720"/>
        <w:contextualSpacing/>
        <w:rPr>
          <w:rFonts w:cs="Arial"/>
          <w:i/>
          <w:sz w:val="20"/>
        </w:rPr>
      </w:pPr>
      <w:r w:rsidRPr="0041555F">
        <w:rPr>
          <w:rFonts w:cs="Arial"/>
          <w:i/>
          <w:sz w:val="20"/>
        </w:rPr>
        <w:t>“The molecules and atoms, including the ones which make up cells of human organs, bond each other or held together by electromagnetic forces.”</w:t>
      </w:r>
    </w:p>
    <w:p w:rsidR="0079183A" w:rsidRPr="00395540" w:rsidRDefault="0079183A" w:rsidP="0079183A">
      <w:pPr>
        <w:spacing w:after="120"/>
        <w:ind w:left="720" w:right="720"/>
        <w:contextualSpacing/>
        <w:rPr>
          <w:rFonts w:cs="Arial"/>
          <w:sz w:val="14"/>
        </w:rPr>
      </w:pPr>
    </w:p>
    <w:p w:rsidR="0079183A" w:rsidRPr="0041555F" w:rsidRDefault="0079183A" w:rsidP="0079183A">
      <w:pPr>
        <w:spacing w:after="120"/>
        <w:ind w:left="720" w:right="720"/>
        <w:contextualSpacing/>
        <w:rPr>
          <w:rFonts w:cs="Arial"/>
          <w:i/>
          <w:sz w:val="20"/>
        </w:rPr>
      </w:pPr>
      <w:r w:rsidRPr="0041555F">
        <w:rPr>
          <w:rFonts w:cs="Arial"/>
          <w:i/>
          <w:sz w:val="20"/>
        </w:rPr>
        <w:t>The Sciences an Integrated Approach</w:t>
      </w:r>
    </w:p>
    <w:p w:rsidR="00395540" w:rsidRPr="006B226A" w:rsidRDefault="0079183A" w:rsidP="006B226A">
      <w:pPr>
        <w:spacing w:after="0"/>
        <w:ind w:left="720" w:right="720"/>
        <w:contextualSpacing/>
        <w:rPr>
          <w:rFonts w:cs="Arial"/>
          <w:sz w:val="20"/>
        </w:rPr>
      </w:pPr>
      <w:r w:rsidRPr="0041555F">
        <w:rPr>
          <w:rFonts w:cs="Arial"/>
          <w:sz w:val="20"/>
        </w:rPr>
        <w:t xml:space="preserve">By </w:t>
      </w:r>
      <w:r w:rsidR="005C7328">
        <w:rPr>
          <w:rFonts w:cs="Arial"/>
          <w:sz w:val="20"/>
        </w:rPr>
        <w:t>P</w:t>
      </w:r>
      <w:r w:rsidRPr="0041555F">
        <w:rPr>
          <w:rFonts w:cs="Arial"/>
          <w:sz w:val="20"/>
        </w:rPr>
        <w:t xml:space="preserve">rofessor James Trefil, Ph.D., (Stanford University scholar and a contributor to the National Science Education Standards) and by </w:t>
      </w:r>
      <w:r w:rsidR="007D46C9">
        <w:rPr>
          <w:rFonts w:cs="Arial"/>
          <w:sz w:val="20"/>
        </w:rPr>
        <w:t>P</w:t>
      </w:r>
      <w:r w:rsidRPr="0041555F">
        <w:rPr>
          <w:rFonts w:cs="Arial"/>
          <w:sz w:val="20"/>
        </w:rPr>
        <w:t>rofessor Robert Hazen, Ph.D., (Harvard University and Cambridge University scholar</w:t>
      </w:r>
      <w:r w:rsidR="007D46C9">
        <w:rPr>
          <w:rFonts w:cs="Arial"/>
          <w:sz w:val="20"/>
        </w:rPr>
        <w:t>.</w:t>
      </w:r>
      <w:r w:rsidRPr="0041555F">
        <w:rPr>
          <w:rFonts w:cs="Arial"/>
          <w:sz w:val="20"/>
        </w:rPr>
        <w:t>)</w:t>
      </w:r>
      <w:r w:rsidR="00395540">
        <w:rPr>
          <w:rFonts w:cs="Arial"/>
          <w:sz w:val="20"/>
        </w:rPr>
        <w:br/>
      </w:r>
      <w:r w:rsidR="00395540">
        <w:rPr>
          <w:rFonts w:cs="Arial"/>
          <w:sz w:val="20"/>
        </w:rPr>
        <w:br/>
      </w:r>
      <w:r w:rsidR="00395540" w:rsidRPr="00395540">
        <w:rPr>
          <w:rFonts w:cs="Arial"/>
          <w:sz w:val="20"/>
        </w:rPr>
        <w:t>“</w:t>
      </w:r>
      <w:r w:rsidR="001176DC">
        <w:rPr>
          <w:rFonts w:cs="Arial"/>
          <w:sz w:val="20"/>
        </w:rPr>
        <w:t>Treating humans without concept of energy is treating dead matter</w:t>
      </w:r>
      <w:r w:rsidR="00395540" w:rsidRPr="00395540">
        <w:rPr>
          <w:rFonts w:cs="Arial"/>
          <w:sz w:val="20"/>
        </w:rPr>
        <w:t>.”</w:t>
      </w:r>
      <w:r w:rsidR="00395540">
        <w:rPr>
          <w:rFonts w:cs="Arial"/>
          <w:sz w:val="20"/>
        </w:rPr>
        <w:br/>
      </w:r>
      <w:r w:rsidR="00395540">
        <w:rPr>
          <w:rFonts w:cs="Arial"/>
          <w:sz w:val="20"/>
        </w:rPr>
        <w:br/>
      </w:r>
      <w:r w:rsidR="00395540" w:rsidRPr="00395540">
        <w:rPr>
          <w:rFonts w:cs="Arial"/>
          <w:sz w:val="20"/>
        </w:rPr>
        <w:t xml:space="preserve">Dr. </w:t>
      </w:r>
      <w:r w:rsidR="001176DC">
        <w:rPr>
          <w:rFonts w:cs="Arial"/>
          <w:sz w:val="20"/>
        </w:rPr>
        <w:t xml:space="preserve">Albert </w:t>
      </w:r>
      <w:r w:rsidR="00395540" w:rsidRPr="00395540">
        <w:rPr>
          <w:rFonts w:cs="Arial"/>
          <w:sz w:val="20"/>
        </w:rPr>
        <w:t>Szent-Gyorgyï</w:t>
      </w:r>
      <w:r w:rsidR="00395540">
        <w:rPr>
          <w:rFonts w:cs="Arial"/>
          <w:sz w:val="20"/>
        </w:rPr>
        <w:t xml:space="preserve">, </w:t>
      </w:r>
      <w:r w:rsidR="009E092E">
        <w:rPr>
          <w:rFonts w:cs="Arial"/>
          <w:sz w:val="20"/>
        </w:rPr>
        <w:t>b</w:t>
      </w:r>
      <w:r w:rsidR="001176DC">
        <w:rPr>
          <w:rFonts w:cs="Arial"/>
          <w:sz w:val="20"/>
        </w:rPr>
        <w:t xml:space="preserve">iochemist, </w:t>
      </w:r>
      <w:r w:rsidR="00395540">
        <w:rPr>
          <w:rFonts w:cs="Arial"/>
          <w:sz w:val="20"/>
        </w:rPr>
        <w:t>Nobel Laureate</w:t>
      </w:r>
      <w:r w:rsidR="00D01A4C">
        <w:rPr>
          <w:rFonts w:cs="Arial"/>
          <w:sz w:val="20"/>
        </w:rPr>
        <w:t xml:space="preserve"> in medicine.</w:t>
      </w:r>
      <w:r w:rsidR="00A83FDF">
        <w:rPr>
          <w:rFonts w:cs="Arial"/>
          <w:sz w:val="20"/>
        </w:rPr>
        <w:br/>
      </w:r>
    </w:p>
    <w:p w:rsidR="00D663D5" w:rsidRPr="00395540" w:rsidRDefault="005A4D55" w:rsidP="00E27283">
      <w:pPr>
        <w:spacing w:after="0" w:line="240" w:lineRule="auto"/>
        <w:ind w:right="720"/>
        <w:contextualSpacing/>
        <w:rPr>
          <w:rFonts w:cs="Arial"/>
          <w:sz w:val="20"/>
        </w:rPr>
      </w:pPr>
      <w:r>
        <w:rPr>
          <w:rFonts w:cs="Arial"/>
        </w:rPr>
        <w:tab/>
      </w:r>
      <w:r w:rsidR="00FE2165">
        <w:rPr>
          <w:rFonts w:cs="Arial"/>
        </w:rPr>
        <w:t xml:space="preserve">However, without having a formal medical education, </w:t>
      </w:r>
      <w:r w:rsidR="008C6AD2">
        <w:rPr>
          <w:rFonts w:cs="Arial"/>
        </w:rPr>
        <w:t>neither Professor Deutsch nor</w:t>
      </w:r>
      <w:r w:rsidR="00FE2165">
        <w:rPr>
          <w:rFonts w:cs="Arial"/>
        </w:rPr>
        <w:t xml:space="preserve"> Professor Tiller could tell how exactly to </w:t>
      </w:r>
      <w:r>
        <w:rPr>
          <w:rFonts w:cs="Arial"/>
        </w:rPr>
        <w:t xml:space="preserve">successfully </w:t>
      </w:r>
      <w:r w:rsidR="00FE2165">
        <w:rPr>
          <w:rFonts w:cs="Arial"/>
        </w:rPr>
        <w:t xml:space="preserve">apply different energetic medical modalities into medical practice.  </w:t>
      </w:r>
      <w:r w:rsidR="00D663D5" w:rsidRPr="0019751D">
        <w:rPr>
          <w:rFonts w:cs="Arial"/>
        </w:rPr>
        <w:t>My decades</w:t>
      </w:r>
      <w:r w:rsidR="00F139FE">
        <w:rPr>
          <w:rFonts w:cs="Arial"/>
        </w:rPr>
        <w:t>’</w:t>
      </w:r>
      <w:r w:rsidR="0077520F">
        <w:rPr>
          <w:rFonts w:cs="Arial"/>
        </w:rPr>
        <w:t xml:space="preserve"> long collaboration with P</w:t>
      </w:r>
      <w:r w:rsidR="00D663D5" w:rsidRPr="0019751D">
        <w:rPr>
          <w:rFonts w:cs="Arial"/>
        </w:rPr>
        <w:t>rofessor Tiller helped me to carry out his prediction to</w:t>
      </w:r>
      <w:r w:rsidR="00D663D5">
        <w:rPr>
          <w:rFonts w:cs="Arial"/>
        </w:rPr>
        <w:t xml:space="preserve"> </w:t>
      </w:r>
      <w:r w:rsidR="005705DF">
        <w:rPr>
          <w:rFonts w:cs="Arial"/>
        </w:rPr>
        <w:t xml:space="preserve">successful </w:t>
      </w:r>
      <w:r w:rsidR="00D663D5" w:rsidRPr="0019751D">
        <w:rPr>
          <w:rFonts w:cs="Arial"/>
        </w:rPr>
        <w:t>fruition in medical practice</w:t>
      </w:r>
      <w:r w:rsidR="00FE2165">
        <w:rPr>
          <w:rFonts w:cs="Arial"/>
        </w:rPr>
        <w:t xml:space="preserve">, as </w:t>
      </w:r>
      <w:r w:rsidR="00D663D5">
        <w:rPr>
          <w:rFonts w:cs="Arial"/>
        </w:rPr>
        <w:t>I have documented many reversals</w:t>
      </w:r>
      <w:r w:rsidR="00F139FE">
        <w:rPr>
          <w:rFonts w:cs="Arial"/>
        </w:rPr>
        <w:t xml:space="preserve"> and regressions</w:t>
      </w:r>
      <w:r w:rsidR="00D663D5">
        <w:rPr>
          <w:rFonts w:cs="Arial"/>
        </w:rPr>
        <w:t xml:space="preserve"> of serious chronic diseases,</w:t>
      </w:r>
      <w:r w:rsidR="00F139FE">
        <w:rPr>
          <w:rFonts w:cs="Arial"/>
        </w:rPr>
        <w:t xml:space="preserve"> including cancer,</w:t>
      </w:r>
      <w:r w:rsidR="00D663D5">
        <w:rPr>
          <w:rFonts w:cs="Arial"/>
        </w:rPr>
        <w:t xml:space="preserve"> achieved through</w:t>
      </w:r>
      <w:r w:rsidR="00F139FE">
        <w:rPr>
          <w:rFonts w:cs="Arial"/>
        </w:rPr>
        <w:t xml:space="preserve"> </w:t>
      </w:r>
      <w:r w:rsidR="00706490">
        <w:rPr>
          <w:rFonts w:cs="Arial"/>
        </w:rPr>
        <w:t>Field Control Therapy</w:t>
      </w:r>
      <w:r w:rsidR="00E51DCD">
        <w:rPr>
          <w:rFonts w:cs="Arial"/>
        </w:rPr>
        <w:t xml:space="preserve"> and based on effective de-poisoning.</w:t>
      </w:r>
      <w:r w:rsidR="00E27283">
        <w:rPr>
          <w:rFonts w:cs="Arial"/>
        </w:rPr>
        <w:br/>
      </w:r>
    </w:p>
    <w:p w:rsidR="0041555F" w:rsidRPr="002F1111" w:rsidRDefault="008C6AD2" w:rsidP="00E27283">
      <w:pPr>
        <w:spacing w:after="0" w:line="240" w:lineRule="auto"/>
        <w:rPr>
          <w:rFonts w:cs="Arial"/>
          <w:sz w:val="20"/>
        </w:rPr>
      </w:pPr>
      <w:r w:rsidRPr="007A414E">
        <w:rPr>
          <w:rFonts w:cs="Arial"/>
        </w:rPr>
        <w:tab/>
      </w:r>
      <w:r w:rsidR="00F139FE" w:rsidRPr="007A414E">
        <w:rPr>
          <w:rFonts w:cs="Arial"/>
        </w:rPr>
        <w:t xml:space="preserve">One of the </w:t>
      </w:r>
      <w:r w:rsidRPr="007A414E">
        <w:rPr>
          <w:rFonts w:cs="Arial"/>
        </w:rPr>
        <w:t xml:space="preserve">bio-resonance testing </w:t>
      </w:r>
      <w:r w:rsidR="002F2F66" w:rsidRPr="007A414E">
        <w:rPr>
          <w:rFonts w:cs="Arial"/>
        </w:rPr>
        <w:t>methods</w:t>
      </w:r>
      <w:r w:rsidR="00F139FE" w:rsidRPr="007A414E">
        <w:rPr>
          <w:rFonts w:cs="Arial"/>
        </w:rPr>
        <w:t xml:space="preserve"> mentioned by Professor </w:t>
      </w:r>
      <w:r w:rsidR="00F139FE" w:rsidRPr="002F1111">
        <w:rPr>
          <w:rFonts w:cs="Arial"/>
        </w:rPr>
        <w:t>Tiller</w:t>
      </w:r>
      <w:r w:rsidR="004F2604" w:rsidRPr="002F1111">
        <w:rPr>
          <w:rFonts w:cs="Arial"/>
        </w:rPr>
        <w:t>,</w:t>
      </w:r>
      <w:r w:rsidR="00F139FE" w:rsidRPr="002F1111">
        <w:rPr>
          <w:rFonts w:cs="Arial"/>
        </w:rPr>
        <w:t xml:space="preserve"> </w:t>
      </w:r>
      <w:r w:rsidR="002F1111" w:rsidRPr="002F1111">
        <w:rPr>
          <w:rFonts w:cs="Arial"/>
        </w:rPr>
        <w:t xml:space="preserve">that I </w:t>
      </w:r>
      <w:r w:rsidR="002D4D6B">
        <w:rPr>
          <w:rFonts w:cs="Arial"/>
        </w:rPr>
        <w:t>utilize</w:t>
      </w:r>
      <w:r w:rsidR="002F1111" w:rsidRPr="002F1111">
        <w:rPr>
          <w:rFonts w:cs="Arial"/>
        </w:rPr>
        <w:t xml:space="preserve"> to identify the aforementioned resonant ID signatures of the internal organs</w:t>
      </w:r>
      <w:r w:rsidR="00542A54">
        <w:rPr>
          <w:rFonts w:cs="Arial"/>
        </w:rPr>
        <w:t>,</w:t>
      </w:r>
      <w:r w:rsidR="002F1111" w:rsidRPr="002F1111">
        <w:rPr>
          <w:rFonts w:cs="Arial"/>
        </w:rPr>
        <w:t xml:space="preserve"> </w:t>
      </w:r>
      <w:r w:rsidR="00D82F34">
        <w:rPr>
          <w:rFonts w:cs="Arial"/>
        </w:rPr>
        <w:t>and their poisons</w:t>
      </w:r>
      <w:r w:rsidR="00942412">
        <w:rPr>
          <w:rFonts w:cs="Arial"/>
        </w:rPr>
        <w:t>,</w:t>
      </w:r>
      <w:r w:rsidR="00D82F34">
        <w:rPr>
          <w:rFonts w:cs="Arial"/>
        </w:rPr>
        <w:t xml:space="preserve"> </w:t>
      </w:r>
      <w:r w:rsidR="00127EF0" w:rsidRPr="002F1111">
        <w:rPr>
          <w:rFonts w:cs="Arial"/>
        </w:rPr>
        <w:t xml:space="preserve">is a </w:t>
      </w:r>
      <w:r w:rsidR="0022255E" w:rsidRPr="002F1111">
        <w:rPr>
          <w:rFonts w:cs="Arial"/>
        </w:rPr>
        <w:t xml:space="preserve">simple </w:t>
      </w:r>
      <w:r w:rsidR="00127EF0" w:rsidRPr="002F1111">
        <w:rPr>
          <w:rFonts w:cs="Arial"/>
        </w:rPr>
        <w:t>m</w:t>
      </w:r>
      <w:r w:rsidR="002F1111" w:rsidRPr="002F1111">
        <w:rPr>
          <w:rFonts w:cs="Arial"/>
        </w:rPr>
        <w:t>uscle test – applied kinesiology.</w:t>
      </w:r>
      <w:r w:rsidR="00E27283">
        <w:rPr>
          <w:rFonts w:cs="Arial"/>
        </w:rPr>
        <w:br/>
      </w:r>
    </w:p>
    <w:p w:rsidR="008F0774" w:rsidRPr="0019751D" w:rsidRDefault="008F0774" w:rsidP="00E27283">
      <w:pPr>
        <w:spacing w:line="240" w:lineRule="auto"/>
      </w:pPr>
      <w:r w:rsidRPr="002F1111">
        <w:tab/>
      </w:r>
      <w:r w:rsidR="00A91502" w:rsidRPr="002F1111">
        <w:t xml:space="preserve">The practical vantage point </w:t>
      </w:r>
      <w:r w:rsidR="00E571A8" w:rsidRPr="002F1111">
        <w:t>when testing for</w:t>
      </w:r>
      <w:r w:rsidR="00A91502" w:rsidRPr="002F1111">
        <w:t xml:space="preserve"> fluoroquinolone po</w:t>
      </w:r>
      <w:r w:rsidR="00A91502">
        <w:t>isoning, or</w:t>
      </w:r>
      <w:r w:rsidR="00717F73">
        <w:t xml:space="preserve"> in</w:t>
      </w:r>
      <w:r w:rsidR="00A91502">
        <w:t xml:space="preserve"> any disease, is that </w:t>
      </w:r>
      <w:r w:rsidR="00B97A7E">
        <w:t>its skillful use allows for non-invasive</w:t>
      </w:r>
      <w:r w:rsidR="002E56B1">
        <w:t>,</w:t>
      </w:r>
      <w:r w:rsidR="00A91502">
        <w:t xml:space="preserve"> </w:t>
      </w:r>
      <w:r w:rsidR="00B97A7E">
        <w:t>energetic</w:t>
      </w:r>
      <w:r w:rsidR="002E56B1">
        <w:t xml:space="preserve"> penetration of</w:t>
      </w:r>
      <w:r w:rsidR="00A91502">
        <w:t xml:space="preserve"> any organ in the body</w:t>
      </w:r>
      <w:r w:rsidR="00906F19">
        <w:t>,</w:t>
      </w:r>
      <w:r w:rsidR="00A91502">
        <w:t xml:space="preserve"> </w:t>
      </w:r>
      <w:r w:rsidR="00906F19">
        <w:t>while</w:t>
      </w:r>
      <w:r w:rsidR="00A91502">
        <w:t xml:space="preserve"> screen</w:t>
      </w:r>
      <w:r w:rsidR="00906F19">
        <w:t>ing</w:t>
      </w:r>
      <w:r w:rsidR="00A91502">
        <w:t xml:space="preserve"> it for fluoroquinolones or other morbid agents</w:t>
      </w:r>
      <w:r w:rsidR="004D6ADC">
        <w:t>.</w:t>
      </w:r>
      <w:r w:rsidR="00E571A8">
        <w:t xml:space="preserve"> </w:t>
      </w:r>
      <w:r w:rsidR="004D6ADC">
        <w:t xml:space="preserve">The </w:t>
      </w:r>
      <w:r w:rsidR="004D6ADC">
        <w:lastRenderedPageBreak/>
        <w:t>latter</w:t>
      </w:r>
      <w:r w:rsidR="00E571A8">
        <w:t xml:space="preserve"> may potentize fluoroquinolones or block their release from the body.</w:t>
      </w:r>
      <w:r w:rsidR="00A91502">
        <w:t xml:space="preserve">  </w:t>
      </w:r>
      <w:r w:rsidR="00E571A8">
        <w:t>Likewise</w:t>
      </w:r>
      <w:r w:rsidR="00A91502">
        <w:t xml:space="preserve">, one can detect and follow through on the residues of fluoroquinolones in multiple organs, following treatment.  </w:t>
      </w:r>
      <w:r w:rsidR="004864EB">
        <w:t xml:space="preserve">This can also help us to </w:t>
      </w:r>
      <w:r w:rsidR="00A91502">
        <w:t>logically con</w:t>
      </w:r>
      <w:r w:rsidR="007F6409">
        <w:t>c</w:t>
      </w:r>
      <w:r w:rsidR="00A91502">
        <w:t xml:space="preserve">lude, </w:t>
      </w:r>
      <w:r w:rsidR="004864EB">
        <w:t xml:space="preserve">when </w:t>
      </w:r>
      <w:r w:rsidR="00A91502">
        <w:t xml:space="preserve">some of the symptoms </w:t>
      </w:r>
      <w:r w:rsidR="00180852">
        <w:t xml:space="preserve">might </w:t>
      </w:r>
      <w:r w:rsidR="00A91502">
        <w:t xml:space="preserve">still persist, if these are due to the fact that there are other poisons playing the role </w:t>
      </w:r>
      <w:r w:rsidR="00D4254C">
        <w:t>too</w:t>
      </w:r>
      <w:r w:rsidR="00A91502">
        <w:t xml:space="preserve">, and not necessarily the assumed permanent damage by fluoroquinolones, or because </w:t>
      </w:r>
      <w:r w:rsidR="00976C53">
        <w:t>fluoroquinolones</w:t>
      </w:r>
      <w:r w:rsidR="00A91502">
        <w:t xml:space="preserve"> still </w:t>
      </w:r>
      <w:r w:rsidR="00976C53">
        <w:t>remain</w:t>
      </w:r>
      <w:r w:rsidR="00A91502">
        <w:t xml:space="preserve"> in </w:t>
      </w:r>
      <w:r w:rsidR="00C25B7F">
        <w:t>certain organs</w:t>
      </w:r>
      <w:r w:rsidR="00105EE5">
        <w:t xml:space="preserve"> and</w:t>
      </w:r>
      <w:r w:rsidR="00D4254C">
        <w:t xml:space="preserve"> </w:t>
      </w:r>
      <w:r w:rsidR="00105EE5">
        <w:t xml:space="preserve">continue </w:t>
      </w:r>
      <w:r w:rsidR="00D4254C">
        <w:t>causing damage</w:t>
      </w:r>
      <w:r w:rsidR="00A91502">
        <w:t xml:space="preserve">.  Under </w:t>
      </w:r>
      <w:r w:rsidR="00321125">
        <w:t>either circumstance</w:t>
      </w:r>
      <w:r w:rsidR="00A91502">
        <w:t xml:space="preserve">, </w:t>
      </w:r>
      <w:r w:rsidR="00A5135B">
        <w:t xml:space="preserve">better and more </w:t>
      </w:r>
      <w:r w:rsidR="00DB2ACC">
        <w:t xml:space="preserve">appropriate </w:t>
      </w:r>
      <w:r w:rsidR="00A5135B">
        <w:t>t</w:t>
      </w:r>
      <w:r w:rsidR="00952A61">
        <w:t xml:space="preserve">herapeutic </w:t>
      </w:r>
      <w:r w:rsidR="00D4254C">
        <w:t>decisions can be made</w:t>
      </w:r>
      <w:r w:rsidR="00A91502">
        <w:t>.</w:t>
      </w:r>
      <w:r w:rsidR="00E27283">
        <w:br/>
      </w:r>
      <w:r w:rsidR="00FE2A26">
        <w:br/>
      </w:r>
      <w:r w:rsidR="00FE2A26">
        <w:tab/>
      </w:r>
      <w:r w:rsidRPr="0019751D">
        <w:rPr>
          <w:rFonts w:eastAsia="Calibri" w:cs="Arial"/>
        </w:rPr>
        <w:t>Nobel</w:t>
      </w:r>
      <w:r>
        <w:rPr>
          <w:rFonts w:eastAsia="Calibri" w:cs="Arial"/>
        </w:rPr>
        <w:t xml:space="preserve"> Laureate in </w:t>
      </w:r>
      <w:r w:rsidR="007856FA">
        <w:rPr>
          <w:rFonts w:eastAsia="Calibri" w:cs="Arial"/>
        </w:rPr>
        <w:t>m</w:t>
      </w:r>
      <w:r>
        <w:rPr>
          <w:rFonts w:eastAsia="Calibri" w:cs="Arial"/>
        </w:rPr>
        <w:t>edicine</w:t>
      </w:r>
      <w:r w:rsidRPr="0019751D">
        <w:rPr>
          <w:rFonts w:eastAsia="Calibri" w:cs="Arial"/>
        </w:rPr>
        <w:t xml:space="preserve">, </w:t>
      </w:r>
      <w:r w:rsidR="00061DFC">
        <w:rPr>
          <w:rFonts w:eastAsia="Calibri" w:cs="Arial"/>
        </w:rPr>
        <w:t>Professor</w:t>
      </w:r>
      <w:r>
        <w:rPr>
          <w:rFonts w:eastAsia="Calibri" w:cs="Arial"/>
        </w:rPr>
        <w:t xml:space="preserve"> </w:t>
      </w:r>
      <w:r w:rsidRPr="0019751D">
        <w:rPr>
          <w:rFonts w:eastAsia="Calibri" w:cs="Arial"/>
        </w:rPr>
        <w:t xml:space="preserve">Montagnier, utilizing bioresonance testing with a different </w:t>
      </w:r>
      <w:r w:rsidR="00522272">
        <w:rPr>
          <w:rFonts w:eastAsia="Calibri" w:cs="Arial"/>
        </w:rPr>
        <w:t>method</w:t>
      </w:r>
      <w:r w:rsidRPr="0019751D">
        <w:rPr>
          <w:rFonts w:eastAsia="Calibri" w:cs="Arial"/>
        </w:rPr>
        <w:t>, has registered</w:t>
      </w:r>
      <w:r>
        <w:rPr>
          <w:rFonts w:eastAsia="Calibri" w:cs="Arial"/>
        </w:rPr>
        <w:t xml:space="preserve"> even</w:t>
      </w:r>
      <w:r w:rsidRPr="0019751D">
        <w:rPr>
          <w:rFonts w:eastAsia="Calibri" w:cs="Arial"/>
        </w:rPr>
        <w:t xml:space="preserve"> extremely fine nanostructures of bacterial DNA through tracing their electromagnetic signals in biological </w:t>
      </w:r>
      <w:r w:rsidR="00E82B1C">
        <w:rPr>
          <w:rFonts w:eastAsia="Calibri" w:cs="Arial"/>
        </w:rPr>
        <w:t>material</w:t>
      </w:r>
      <w:r w:rsidRPr="0019751D">
        <w:rPr>
          <w:rFonts w:eastAsia="Calibri" w:cs="Arial"/>
        </w:rPr>
        <w:t xml:space="preserve">. He </w:t>
      </w:r>
      <w:r w:rsidR="001609A7">
        <w:rPr>
          <w:rFonts w:eastAsia="Calibri" w:cs="Arial"/>
        </w:rPr>
        <w:t xml:space="preserve">credited this </w:t>
      </w:r>
      <w:r w:rsidRPr="0019751D">
        <w:rPr>
          <w:rFonts w:eastAsia="Calibri" w:cs="Arial"/>
        </w:rPr>
        <w:t xml:space="preserve">to </w:t>
      </w:r>
      <w:r w:rsidR="001609A7">
        <w:rPr>
          <w:rFonts w:eastAsia="Calibri" w:cs="Arial"/>
        </w:rPr>
        <w:t>the aforementioned</w:t>
      </w:r>
      <w:r w:rsidRPr="0019751D">
        <w:rPr>
          <w:rFonts w:eastAsia="Calibri" w:cs="Arial"/>
        </w:rPr>
        <w:t xml:space="preserve"> resonance phenomenon </w:t>
      </w:r>
      <w:r w:rsidR="005534F5">
        <w:rPr>
          <w:rFonts w:eastAsia="Calibri" w:cs="Arial"/>
        </w:rPr>
        <w:t>in physics</w:t>
      </w:r>
      <w:r w:rsidRPr="0019751D">
        <w:rPr>
          <w:rFonts w:eastAsia="Calibri" w:cs="Arial"/>
        </w:rPr>
        <w:t xml:space="preserve"> </w:t>
      </w:r>
      <w:r w:rsidR="002541CE">
        <w:rPr>
          <w:rFonts w:eastAsia="Calibri" w:cs="Arial"/>
        </w:rPr>
        <w:t xml:space="preserve">as </w:t>
      </w:r>
      <w:r w:rsidRPr="0019751D">
        <w:rPr>
          <w:rFonts w:eastAsia="Calibri" w:cs="Arial"/>
        </w:rPr>
        <w:t xml:space="preserve">utilized by </w:t>
      </w:r>
      <w:r w:rsidR="000E4F19">
        <w:rPr>
          <w:rFonts w:eastAsia="Calibri" w:cs="Arial"/>
        </w:rPr>
        <w:t xml:space="preserve">other </w:t>
      </w:r>
      <w:r w:rsidRPr="0019751D">
        <w:rPr>
          <w:rFonts w:eastAsia="Calibri" w:cs="Arial"/>
        </w:rPr>
        <w:t>bio-resonance test</w:t>
      </w:r>
      <w:r w:rsidR="000E4F19">
        <w:rPr>
          <w:rFonts w:eastAsia="Calibri" w:cs="Arial"/>
        </w:rPr>
        <w:t xml:space="preserve">s, including </w:t>
      </w:r>
      <w:r w:rsidRPr="0019751D">
        <w:rPr>
          <w:rFonts w:eastAsia="Calibri" w:cs="Arial"/>
        </w:rPr>
        <w:t>applied kinesiology</w:t>
      </w:r>
      <w:r w:rsidR="001F1E1C">
        <w:rPr>
          <w:rFonts w:eastAsia="Calibri" w:cs="Arial"/>
        </w:rPr>
        <w:t>.</w:t>
      </w:r>
      <w:r w:rsidR="00D55E4B">
        <w:rPr>
          <w:rFonts w:eastAsia="Calibri" w:cs="Arial"/>
        </w:rPr>
        <w:t xml:space="preserve"> </w:t>
      </w:r>
      <w:r w:rsidRPr="0019751D">
        <w:rPr>
          <w:rFonts w:eastAsia="Calibri" w:cs="Arial"/>
        </w:rPr>
        <w:t>(</w:t>
      </w:r>
      <w:r w:rsidRPr="0019751D">
        <w:rPr>
          <w:rFonts w:eastAsia="Calibri" w:cs="Arial"/>
          <w:i/>
        </w:rPr>
        <w:t>“Electromagnetic signals produced by Aqueous Nanostructures Derived from Bacterial DNA Sequences”</w:t>
      </w:r>
      <w:r w:rsidR="001F1E1C">
        <w:rPr>
          <w:rFonts w:eastAsia="Calibri" w:cs="Arial"/>
        </w:rPr>
        <w:t xml:space="preserve"> </w:t>
      </w:r>
      <w:r w:rsidRPr="0019751D">
        <w:rPr>
          <w:rFonts w:eastAsia="Calibri" w:cs="Arial"/>
        </w:rPr>
        <w:t>Luc M</w:t>
      </w:r>
      <w:r w:rsidR="008E13B4">
        <w:rPr>
          <w:rFonts w:eastAsia="Calibri" w:cs="Arial"/>
        </w:rPr>
        <w:t>ontagnier</w:t>
      </w:r>
      <w:r w:rsidRPr="0019751D">
        <w:rPr>
          <w:rFonts w:eastAsia="Calibri" w:cs="Arial"/>
        </w:rPr>
        <w:t>, et al., Interdiscip Sci Comput Life Sci (2009) 1: 81-90).</w:t>
      </w:r>
      <w:r w:rsidR="00E27283">
        <w:rPr>
          <w:rFonts w:eastAsia="Calibri" w:cs="Arial"/>
        </w:rPr>
        <w:br/>
      </w:r>
      <w:r w:rsidR="00FE2A26">
        <w:rPr>
          <w:rFonts w:eastAsia="Calibri" w:cs="Arial"/>
        </w:rPr>
        <w:br/>
      </w:r>
      <w:r w:rsidR="00FE2A26">
        <w:rPr>
          <w:rFonts w:eastAsia="Calibri" w:cs="Arial"/>
        </w:rPr>
        <w:tab/>
      </w:r>
      <w:r w:rsidRPr="0019751D">
        <w:rPr>
          <w:rFonts w:eastAsia="Calibri" w:cs="Arial"/>
        </w:rPr>
        <w:t xml:space="preserve">Here is only </w:t>
      </w:r>
      <w:r w:rsidRPr="00522272">
        <w:rPr>
          <w:rFonts w:eastAsia="Calibri" w:cs="Arial"/>
        </w:rPr>
        <w:t>a sample of</w:t>
      </w:r>
      <w:r w:rsidRPr="0019751D">
        <w:rPr>
          <w:rFonts w:eastAsia="Calibri" w:cs="Arial"/>
          <w:b/>
        </w:rPr>
        <w:t xml:space="preserve"> documented </w:t>
      </w:r>
      <w:r w:rsidR="007E5213">
        <w:rPr>
          <w:rFonts w:eastAsia="Calibri" w:cs="Arial"/>
          <w:b/>
        </w:rPr>
        <w:t>cases</w:t>
      </w:r>
      <w:r w:rsidRPr="0019751D">
        <w:rPr>
          <w:rFonts w:eastAsia="Calibri" w:cs="Arial"/>
          <w:b/>
        </w:rPr>
        <w:t xml:space="preserve"> from my practice</w:t>
      </w:r>
      <w:r w:rsidRPr="0019751D">
        <w:rPr>
          <w:rFonts w:eastAsia="Calibri" w:cs="Arial"/>
        </w:rPr>
        <w:t xml:space="preserve"> which attest to the accuracy of </w:t>
      </w:r>
      <w:r w:rsidR="00F00BBB">
        <w:rPr>
          <w:rFonts w:eastAsia="Calibri" w:cs="Arial"/>
        </w:rPr>
        <w:t>applied kinesiology</w:t>
      </w:r>
      <w:r w:rsidRPr="0019751D">
        <w:rPr>
          <w:rFonts w:eastAsia="Calibri" w:cs="Arial"/>
        </w:rPr>
        <w:t>.</w:t>
      </w:r>
      <w:r w:rsidR="00E27283">
        <w:rPr>
          <w:rFonts w:eastAsia="Calibri" w:cs="Arial"/>
        </w:rPr>
        <w:br/>
      </w:r>
      <w:r w:rsidR="00FE2A26">
        <w:rPr>
          <w:rFonts w:eastAsia="Calibri" w:cs="Arial"/>
        </w:rPr>
        <w:br/>
      </w:r>
      <w:r>
        <w:rPr>
          <w:rFonts w:eastAsia="Calibri" w:cs="Arial"/>
        </w:rPr>
        <w:tab/>
      </w:r>
      <w:r w:rsidRPr="0019751D">
        <w:rPr>
          <w:rFonts w:eastAsia="Calibri" w:cs="Arial"/>
        </w:rPr>
        <w:t>This patient</w:t>
      </w:r>
      <w:r>
        <w:rPr>
          <w:rFonts w:eastAsia="Calibri" w:cs="Arial"/>
        </w:rPr>
        <w:t xml:space="preserve">, a medical scientist himself, </w:t>
      </w:r>
      <w:r w:rsidR="00CE0F57">
        <w:rPr>
          <w:rFonts w:eastAsia="Calibri" w:cs="Arial"/>
        </w:rPr>
        <w:t xml:space="preserve">developed </w:t>
      </w:r>
      <w:r w:rsidRPr="0019751D">
        <w:rPr>
          <w:rFonts w:eastAsia="Calibri" w:cs="Arial"/>
        </w:rPr>
        <w:t>severe delusional schizophrenia immediately following insertion of mercury amalgam filling</w:t>
      </w:r>
      <w:r w:rsidR="00A321B6">
        <w:rPr>
          <w:rFonts w:eastAsia="Calibri" w:cs="Arial"/>
        </w:rPr>
        <w:t>s</w:t>
      </w:r>
      <w:r w:rsidRPr="0019751D">
        <w:rPr>
          <w:rFonts w:eastAsia="Calibri" w:cs="Arial"/>
        </w:rPr>
        <w:t xml:space="preserve">. </w:t>
      </w:r>
      <w:r w:rsidR="00A321B6">
        <w:rPr>
          <w:rFonts w:eastAsia="Calibri" w:cs="Arial"/>
        </w:rPr>
        <w:t xml:space="preserve"> </w:t>
      </w:r>
      <w:r w:rsidRPr="0019751D">
        <w:rPr>
          <w:rFonts w:eastAsia="Calibri" w:cs="Arial"/>
        </w:rPr>
        <w:t>Yet, following removal of presumably all of his mercury fillings</w:t>
      </w:r>
      <w:r w:rsidR="0034281F">
        <w:rPr>
          <w:rFonts w:eastAsia="Calibri" w:cs="Arial"/>
        </w:rPr>
        <w:t>, old and new,</w:t>
      </w:r>
      <w:r w:rsidRPr="0019751D">
        <w:rPr>
          <w:rFonts w:eastAsia="Calibri" w:cs="Arial"/>
        </w:rPr>
        <w:t xml:space="preserve"> he remained ill by the time o</w:t>
      </w:r>
      <w:r w:rsidR="0054640B">
        <w:rPr>
          <w:rFonts w:eastAsia="Calibri" w:cs="Arial"/>
        </w:rPr>
        <w:t>f his first visit to my office.</w:t>
      </w:r>
      <w:r w:rsidR="00E27283">
        <w:rPr>
          <w:rFonts w:eastAsia="Calibri" w:cs="Arial"/>
        </w:rPr>
        <w:br/>
      </w:r>
      <w:r w:rsidRPr="0019751D">
        <w:rPr>
          <w:rFonts w:eastAsia="Calibri" w:cs="Arial"/>
        </w:rPr>
        <w:br/>
      </w:r>
      <w:r>
        <w:rPr>
          <w:rFonts w:eastAsia="Calibri" w:cs="Arial"/>
        </w:rPr>
        <w:tab/>
      </w:r>
      <w:r w:rsidRPr="0019751D">
        <w:rPr>
          <w:rFonts w:eastAsia="Calibri" w:cs="Arial"/>
        </w:rPr>
        <w:t>Applied kinesiology test indicated ill effects of nickel and mercury on his brain and, also, concealed mercury amalgam filling in one of his teeth. This could not be possibly visualized as one can tell from his report.</w:t>
      </w:r>
    </w:p>
    <w:p w:rsidR="00FE044A" w:rsidRPr="00FE044A" w:rsidRDefault="00FE044A" w:rsidP="00FE044A">
      <w:pPr>
        <w:pStyle w:val="ListParagraph"/>
        <w:numPr>
          <w:ilvl w:val="0"/>
          <w:numId w:val="25"/>
        </w:numPr>
        <w:spacing w:after="240" w:line="240" w:lineRule="auto"/>
        <w:rPr>
          <w:rFonts w:eastAsia="Calibri" w:cs="Arial"/>
        </w:rPr>
      </w:pPr>
      <w:r>
        <w:rPr>
          <w:rFonts w:eastAsia="Calibri" w:cs="Arial"/>
        </w:rPr>
        <w:lastRenderedPageBreak/>
        <w:br/>
      </w:r>
      <w:r w:rsidR="00E87D0E">
        <w:rPr>
          <w:noProof/>
        </w:rPr>
        <w:drawing>
          <wp:anchor distT="0" distB="0" distL="114300" distR="114300" simplePos="0" relativeHeight="251664384" behindDoc="0" locked="0" layoutInCell="1" allowOverlap="1" wp14:anchorId="3F733BCB" wp14:editId="42C9B08A">
            <wp:simplePos x="0" y="0"/>
            <wp:positionH relativeFrom="column">
              <wp:align>right</wp:align>
            </wp:positionH>
            <wp:positionV relativeFrom="paragraph">
              <wp:align>top</wp:align>
            </wp:positionV>
            <wp:extent cx="5362575" cy="546735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2575" cy="5467350"/>
                    </a:xfrm>
                    <a:prstGeom prst="rect">
                      <a:avLst/>
                    </a:prstGeom>
                    <a:noFill/>
                    <a:ln>
                      <a:noFill/>
                    </a:ln>
                  </pic:spPr>
                </pic:pic>
              </a:graphicData>
            </a:graphic>
          </wp:anchor>
        </w:drawing>
      </w:r>
      <w:r>
        <w:br/>
      </w:r>
      <w:r>
        <w:br/>
      </w:r>
      <w:r>
        <w:br/>
      </w:r>
      <w:r>
        <w:br/>
      </w:r>
      <w:r>
        <w:br/>
      </w:r>
      <w:r>
        <w:br/>
      </w:r>
      <w:r>
        <w:br/>
      </w:r>
      <w:r>
        <w:br/>
      </w:r>
      <w:r>
        <w:br/>
      </w:r>
      <w:r>
        <w:br/>
      </w:r>
      <w:r>
        <w:br/>
      </w:r>
      <w:r>
        <w:br/>
      </w:r>
      <w:r>
        <w:br/>
      </w:r>
      <w:r>
        <w:br/>
      </w:r>
      <w:r>
        <w:br/>
      </w:r>
      <w:r>
        <w:br/>
      </w:r>
      <w:r>
        <w:br/>
      </w:r>
      <w:r>
        <w:br/>
      </w:r>
      <w:r>
        <w:br/>
      </w:r>
      <w:r>
        <w:br/>
      </w:r>
      <w:r>
        <w:br/>
      </w:r>
      <w:r>
        <w:br/>
      </w:r>
      <w:r>
        <w:br/>
      </w:r>
      <w:r>
        <w:br/>
      </w:r>
      <w:r>
        <w:br/>
      </w:r>
      <w:r>
        <w:br/>
      </w:r>
      <w:r>
        <w:br/>
      </w:r>
    </w:p>
    <w:p w:rsidR="001F2B6A" w:rsidRDefault="001F2B6A" w:rsidP="001F2B6A">
      <w:pPr>
        <w:pStyle w:val="ListParagraph"/>
        <w:spacing w:after="240" w:line="240" w:lineRule="auto"/>
        <w:ind w:left="360"/>
        <w:rPr>
          <w:rFonts w:eastAsia="Calibri" w:cs="Arial"/>
        </w:rPr>
      </w:pPr>
    </w:p>
    <w:p w:rsidR="001F2B6A" w:rsidRDefault="001F2B6A" w:rsidP="001F2B6A">
      <w:pPr>
        <w:pStyle w:val="ListParagraph"/>
        <w:spacing w:after="240" w:line="240" w:lineRule="auto"/>
        <w:ind w:left="360"/>
        <w:rPr>
          <w:rFonts w:eastAsia="Calibri" w:cs="Arial"/>
        </w:rPr>
      </w:pPr>
    </w:p>
    <w:p w:rsidR="001F2B6A" w:rsidRDefault="001F2B6A" w:rsidP="001F2B6A">
      <w:pPr>
        <w:pStyle w:val="ListParagraph"/>
        <w:spacing w:after="240" w:line="240" w:lineRule="auto"/>
        <w:ind w:left="360"/>
        <w:rPr>
          <w:rFonts w:eastAsia="Calibri" w:cs="Arial"/>
        </w:rPr>
      </w:pPr>
    </w:p>
    <w:p w:rsidR="00B74EFA" w:rsidRDefault="00B74EFA" w:rsidP="00B74EFA">
      <w:pPr>
        <w:pStyle w:val="ListParagraph"/>
        <w:spacing w:after="240" w:line="240" w:lineRule="auto"/>
        <w:ind w:left="360"/>
        <w:rPr>
          <w:rFonts w:eastAsia="Calibri" w:cs="Arial"/>
        </w:rPr>
      </w:pPr>
    </w:p>
    <w:p w:rsidR="00B74EFA" w:rsidRDefault="00B74EFA" w:rsidP="00B74EFA">
      <w:pPr>
        <w:pStyle w:val="ListParagraph"/>
        <w:spacing w:after="240" w:line="240" w:lineRule="auto"/>
        <w:ind w:left="360"/>
        <w:rPr>
          <w:rFonts w:eastAsia="Calibri" w:cs="Arial"/>
        </w:rPr>
      </w:pPr>
    </w:p>
    <w:p w:rsidR="00B74EFA" w:rsidRDefault="00B74EFA" w:rsidP="00B74EFA">
      <w:pPr>
        <w:pStyle w:val="ListParagraph"/>
        <w:spacing w:after="240" w:line="240" w:lineRule="auto"/>
        <w:ind w:left="360"/>
        <w:rPr>
          <w:rFonts w:eastAsia="Calibri" w:cs="Arial"/>
        </w:rPr>
      </w:pPr>
    </w:p>
    <w:p w:rsidR="00B74EFA" w:rsidRDefault="00B74EFA" w:rsidP="00B74EFA">
      <w:pPr>
        <w:pStyle w:val="ListParagraph"/>
        <w:spacing w:after="240" w:line="240" w:lineRule="auto"/>
        <w:ind w:left="360"/>
        <w:rPr>
          <w:rFonts w:eastAsia="Calibri" w:cs="Arial"/>
        </w:rPr>
      </w:pPr>
    </w:p>
    <w:p w:rsidR="00B74EFA" w:rsidRDefault="00B74EFA" w:rsidP="00B74EFA">
      <w:pPr>
        <w:pStyle w:val="ListParagraph"/>
        <w:spacing w:after="240" w:line="240" w:lineRule="auto"/>
        <w:ind w:left="360"/>
        <w:rPr>
          <w:rFonts w:eastAsia="Calibri" w:cs="Arial"/>
        </w:rPr>
      </w:pPr>
    </w:p>
    <w:p w:rsidR="00B74EFA" w:rsidRDefault="00B74EFA" w:rsidP="00B74EFA">
      <w:pPr>
        <w:pStyle w:val="ListParagraph"/>
        <w:spacing w:after="240" w:line="240" w:lineRule="auto"/>
        <w:ind w:left="360"/>
        <w:rPr>
          <w:rFonts w:eastAsia="Calibri" w:cs="Arial"/>
        </w:rPr>
      </w:pPr>
    </w:p>
    <w:p w:rsidR="00B74EFA" w:rsidRDefault="00B74EFA" w:rsidP="00B74EFA">
      <w:pPr>
        <w:pStyle w:val="ListParagraph"/>
        <w:spacing w:after="240" w:line="240" w:lineRule="auto"/>
        <w:ind w:left="360"/>
        <w:rPr>
          <w:rFonts w:eastAsia="Calibri" w:cs="Arial"/>
        </w:rPr>
      </w:pPr>
    </w:p>
    <w:p w:rsidR="00B74EFA" w:rsidRDefault="00B74EFA" w:rsidP="00B74EFA">
      <w:pPr>
        <w:pStyle w:val="ListParagraph"/>
        <w:spacing w:after="240" w:line="240" w:lineRule="auto"/>
        <w:ind w:left="360"/>
        <w:rPr>
          <w:rFonts w:eastAsia="Calibri" w:cs="Arial"/>
        </w:rPr>
      </w:pPr>
    </w:p>
    <w:p w:rsidR="00B74EFA" w:rsidRDefault="00B74EFA" w:rsidP="00B74EFA">
      <w:pPr>
        <w:pStyle w:val="ListParagraph"/>
        <w:spacing w:after="240" w:line="240" w:lineRule="auto"/>
        <w:ind w:left="360"/>
        <w:rPr>
          <w:rFonts w:eastAsia="Calibri" w:cs="Arial"/>
        </w:rPr>
      </w:pPr>
    </w:p>
    <w:p w:rsidR="00B74EFA" w:rsidRDefault="00B74EFA" w:rsidP="00B74EFA">
      <w:pPr>
        <w:pStyle w:val="ListParagraph"/>
        <w:spacing w:after="240" w:line="240" w:lineRule="auto"/>
        <w:ind w:left="360"/>
        <w:rPr>
          <w:rFonts w:eastAsia="Calibri" w:cs="Arial"/>
        </w:rPr>
      </w:pPr>
    </w:p>
    <w:p w:rsidR="00B74EFA" w:rsidRDefault="00B74EFA" w:rsidP="00B74EFA">
      <w:pPr>
        <w:pStyle w:val="ListParagraph"/>
        <w:spacing w:after="240" w:line="240" w:lineRule="auto"/>
        <w:ind w:left="360"/>
        <w:rPr>
          <w:rFonts w:eastAsia="Calibri" w:cs="Arial"/>
        </w:rPr>
      </w:pPr>
    </w:p>
    <w:p w:rsidR="00B74EFA" w:rsidRDefault="00B74EFA" w:rsidP="00B74EFA">
      <w:pPr>
        <w:pStyle w:val="ListParagraph"/>
        <w:spacing w:after="240" w:line="240" w:lineRule="auto"/>
        <w:ind w:left="360"/>
        <w:rPr>
          <w:rFonts w:eastAsia="Calibri" w:cs="Arial"/>
        </w:rPr>
      </w:pPr>
    </w:p>
    <w:p w:rsidR="00B74EFA" w:rsidRDefault="00B74EFA" w:rsidP="00B74EFA">
      <w:pPr>
        <w:pStyle w:val="ListParagraph"/>
        <w:spacing w:after="240" w:line="240" w:lineRule="auto"/>
        <w:ind w:left="360"/>
        <w:rPr>
          <w:rFonts w:eastAsia="Calibri" w:cs="Arial"/>
        </w:rPr>
      </w:pPr>
    </w:p>
    <w:p w:rsidR="008F0774" w:rsidRPr="001F2B6A" w:rsidRDefault="008F0774" w:rsidP="001F2B6A">
      <w:pPr>
        <w:pStyle w:val="ListParagraph"/>
        <w:numPr>
          <w:ilvl w:val="0"/>
          <w:numId w:val="25"/>
        </w:numPr>
        <w:spacing w:after="240" w:line="240" w:lineRule="auto"/>
        <w:rPr>
          <w:rFonts w:eastAsia="Calibri" w:cs="Arial"/>
        </w:rPr>
      </w:pPr>
      <w:r w:rsidRPr="001F2B6A">
        <w:rPr>
          <w:rFonts w:eastAsia="Calibri" w:cs="Arial"/>
        </w:rPr>
        <w:lastRenderedPageBreak/>
        <w:t>Another confirmation from dental practice where x-ray validated applied kinesiology finding of residues of mercury filling that was covered with the new filling, on top of it.</w:t>
      </w:r>
    </w:p>
    <w:p w:rsidR="008F0774" w:rsidRDefault="008F0774" w:rsidP="00EE6082">
      <w:pPr>
        <w:contextualSpacing/>
        <w:rPr>
          <w:rFonts w:eastAsia="Calibri" w:cs="Arial"/>
        </w:rPr>
      </w:pPr>
      <w:r w:rsidRPr="0019751D">
        <w:rPr>
          <w:rFonts w:eastAsia="Calibri" w:cs="Arial"/>
          <w:noProof/>
        </w:rPr>
        <w:drawing>
          <wp:anchor distT="0" distB="0" distL="114300" distR="114300" simplePos="0" relativeHeight="251660288" behindDoc="0" locked="0" layoutInCell="1" allowOverlap="1" wp14:anchorId="42C8748B" wp14:editId="1F2BCA52">
            <wp:simplePos x="0" y="0"/>
            <wp:positionH relativeFrom="column">
              <wp:posOffset>-647700</wp:posOffset>
            </wp:positionH>
            <wp:positionV relativeFrom="paragraph">
              <wp:posOffset>49530</wp:posOffset>
            </wp:positionV>
            <wp:extent cx="7248525" cy="5271135"/>
            <wp:effectExtent l="0" t="0" r="9525" b="5715"/>
            <wp:wrapTopAndBottom/>
            <wp:docPr id="3" name="Picture 3" descr="C:\Users\Savely Yurkovsky\Documents\Office Extras\Shirley insert 29-2, Norman Bressack let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vely Yurkovsky\Documents\Office Extras\Shirley insert 29-2, Norman Bressack letter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48525" cy="5271135"/>
                    </a:xfrm>
                    <a:prstGeom prst="rect">
                      <a:avLst/>
                    </a:prstGeom>
                    <a:noFill/>
                    <a:ln>
                      <a:noFill/>
                    </a:ln>
                  </pic:spPr>
                </pic:pic>
              </a:graphicData>
            </a:graphic>
            <wp14:sizeRelH relativeFrom="page">
              <wp14:pctWidth>0</wp14:pctWidth>
            </wp14:sizeRelH>
            <wp14:sizeRelV relativeFrom="page">
              <wp14:pctHeight>0</wp14:pctHeight>
            </wp14:sizeRelV>
          </wp:anchor>
        </w:drawing>
      </w:r>
      <w:r w:rsidR="00061F9D">
        <w:rPr>
          <w:rFonts w:eastAsia="Calibri" w:cs="Arial"/>
        </w:rPr>
        <w:tab/>
      </w:r>
      <w:r w:rsidRPr="0019751D">
        <w:rPr>
          <w:rFonts w:eastAsia="Calibri" w:cs="Arial"/>
        </w:rPr>
        <w:t>A mathematical analysis indicates th</w:t>
      </w:r>
      <w:r w:rsidR="00061F9D">
        <w:rPr>
          <w:rFonts w:eastAsia="Calibri" w:cs="Arial"/>
        </w:rPr>
        <w:t xml:space="preserve">at a probability of correct </w:t>
      </w:r>
      <w:r w:rsidRPr="0019751D">
        <w:rPr>
          <w:rFonts w:eastAsia="Calibri" w:cs="Arial"/>
        </w:rPr>
        <w:t xml:space="preserve">determination in </w:t>
      </w:r>
      <w:r w:rsidR="00061F9D">
        <w:rPr>
          <w:rFonts w:eastAsia="Calibri" w:cs="Arial"/>
        </w:rPr>
        <w:tab/>
      </w:r>
      <w:r w:rsidRPr="0019751D">
        <w:rPr>
          <w:rFonts w:eastAsia="Calibri" w:cs="Arial"/>
        </w:rPr>
        <w:t xml:space="preserve">these two dental cases by chance alone is 1:10,000. </w:t>
      </w:r>
    </w:p>
    <w:p w:rsidR="00061F9D" w:rsidRDefault="00061F9D" w:rsidP="00061F9D">
      <w:pPr>
        <w:contextualSpacing/>
        <w:jc w:val="both"/>
        <w:rPr>
          <w:rFonts w:eastAsia="Calibri" w:cs="Arial"/>
        </w:rPr>
      </w:pPr>
    </w:p>
    <w:p w:rsidR="00EE6082" w:rsidRDefault="00EE6082" w:rsidP="00061F9D">
      <w:pPr>
        <w:contextualSpacing/>
        <w:jc w:val="both"/>
        <w:rPr>
          <w:rFonts w:eastAsia="Calibri" w:cs="Arial"/>
        </w:rPr>
      </w:pPr>
    </w:p>
    <w:p w:rsidR="00EE6082" w:rsidRDefault="00EE6082" w:rsidP="00061F9D">
      <w:pPr>
        <w:contextualSpacing/>
        <w:jc w:val="both"/>
        <w:rPr>
          <w:rFonts w:eastAsia="Calibri" w:cs="Arial"/>
        </w:rPr>
      </w:pPr>
    </w:p>
    <w:p w:rsidR="00EE6082" w:rsidRDefault="00EE6082" w:rsidP="00061F9D">
      <w:pPr>
        <w:contextualSpacing/>
        <w:jc w:val="both"/>
        <w:rPr>
          <w:rFonts w:eastAsia="Calibri" w:cs="Arial"/>
        </w:rPr>
      </w:pPr>
    </w:p>
    <w:p w:rsidR="00EE6082" w:rsidRDefault="00EE6082" w:rsidP="00061F9D">
      <w:pPr>
        <w:contextualSpacing/>
        <w:jc w:val="both"/>
        <w:rPr>
          <w:rFonts w:eastAsia="Calibri" w:cs="Arial"/>
        </w:rPr>
      </w:pPr>
    </w:p>
    <w:p w:rsidR="00EE6082" w:rsidRDefault="00EE6082" w:rsidP="00061F9D">
      <w:pPr>
        <w:contextualSpacing/>
        <w:jc w:val="both"/>
        <w:rPr>
          <w:rFonts w:eastAsia="Calibri" w:cs="Arial"/>
        </w:rPr>
      </w:pPr>
    </w:p>
    <w:p w:rsidR="00EE6082" w:rsidRPr="0019751D" w:rsidRDefault="00EE6082" w:rsidP="00061F9D">
      <w:pPr>
        <w:contextualSpacing/>
        <w:jc w:val="both"/>
        <w:rPr>
          <w:rFonts w:eastAsia="Calibri" w:cs="Arial"/>
        </w:rPr>
      </w:pPr>
    </w:p>
    <w:p w:rsidR="001C5E43" w:rsidRPr="001C5E43" w:rsidRDefault="001C5E43" w:rsidP="001C5E43">
      <w:pPr>
        <w:spacing w:after="240" w:line="240" w:lineRule="auto"/>
        <w:ind w:left="720" w:right="720"/>
        <w:contextualSpacing/>
        <w:rPr>
          <w:rFonts w:eastAsia="Calibri" w:cs="Arial"/>
          <w:u w:val="single"/>
        </w:rPr>
      </w:pPr>
    </w:p>
    <w:p w:rsidR="001C5E43" w:rsidRPr="001C5E43" w:rsidRDefault="001C5E43" w:rsidP="001C5E43">
      <w:pPr>
        <w:spacing w:after="240" w:line="240" w:lineRule="auto"/>
        <w:ind w:left="720" w:right="720"/>
        <w:contextualSpacing/>
        <w:rPr>
          <w:rFonts w:eastAsia="Calibri" w:cs="Arial"/>
          <w:u w:val="single"/>
        </w:rPr>
      </w:pPr>
    </w:p>
    <w:p w:rsidR="008F0774" w:rsidRPr="0019751D" w:rsidRDefault="008F0774" w:rsidP="00EE6082">
      <w:pPr>
        <w:numPr>
          <w:ilvl w:val="0"/>
          <w:numId w:val="25"/>
        </w:numPr>
        <w:spacing w:after="240" w:line="240" w:lineRule="auto"/>
        <w:ind w:right="720"/>
        <w:contextualSpacing/>
        <w:rPr>
          <w:rFonts w:eastAsia="Calibri" w:cs="Arial"/>
          <w:u w:val="single"/>
        </w:rPr>
      </w:pPr>
      <w:r w:rsidRPr="0019751D">
        <w:rPr>
          <w:rFonts w:eastAsia="Calibri" w:cs="Arial"/>
        </w:rPr>
        <w:lastRenderedPageBreak/>
        <w:t>Toxicological assessment of lamb liver, and allegedly organic from pristine New Zealand, consumed on a regular basis by an autistic boy, a patient of mine. My bio</w:t>
      </w:r>
      <w:r>
        <w:rPr>
          <w:rFonts w:eastAsia="Calibri" w:cs="Arial"/>
        </w:rPr>
        <w:t>-</w:t>
      </w:r>
      <w:r w:rsidRPr="0019751D">
        <w:rPr>
          <w:rFonts w:eastAsia="Calibri" w:cs="Arial"/>
        </w:rPr>
        <w:t xml:space="preserve">resonance, applied kinesiology testing has indicated that it was contaminated with toxic metals.  This </w:t>
      </w:r>
      <w:r>
        <w:rPr>
          <w:rFonts w:eastAsia="Calibri" w:cs="Arial"/>
        </w:rPr>
        <w:t xml:space="preserve">toxicological analysis does </w:t>
      </w:r>
      <w:r w:rsidR="00061F9D">
        <w:rPr>
          <w:rFonts w:eastAsia="Calibri" w:cs="Arial"/>
        </w:rPr>
        <w:t>confirm the</w:t>
      </w:r>
      <w:r>
        <w:rPr>
          <w:rFonts w:eastAsia="Calibri" w:cs="Arial"/>
        </w:rPr>
        <w:t xml:space="preserve"> </w:t>
      </w:r>
      <w:r w:rsidRPr="0019751D">
        <w:rPr>
          <w:rFonts w:eastAsia="Calibri" w:cs="Arial"/>
        </w:rPr>
        <w:t>presence of to</w:t>
      </w:r>
      <w:r w:rsidR="001C5E43">
        <w:rPr>
          <w:rFonts w:eastAsia="Calibri" w:cs="Arial"/>
        </w:rPr>
        <w:t>xic metals: cadmium and copper.</w:t>
      </w:r>
    </w:p>
    <w:p w:rsidR="008F0774" w:rsidRPr="0019751D" w:rsidRDefault="008F0774" w:rsidP="008F0774">
      <w:pPr>
        <w:rPr>
          <w:rFonts w:eastAsia="Calibri" w:cs="Arial"/>
        </w:rPr>
      </w:pPr>
      <w:r w:rsidRPr="0019751D">
        <w:rPr>
          <w:rFonts w:eastAsia="Calibri" w:cs="Arial"/>
          <w:noProof/>
          <w:u w:val="single"/>
        </w:rPr>
        <w:drawing>
          <wp:anchor distT="0" distB="0" distL="114300" distR="114300" simplePos="0" relativeHeight="251661312" behindDoc="1" locked="0" layoutInCell="1" allowOverlap="1" wp14:anchorId="07D747B6" wp14:editId="68E6C664">
            <wp:simplePos x="0" y="0"/>
            <wp:positionH relativeFrom="column">
              <wp:posOffset>323850</wp:posOffset>
            </wp:positionH>
            <wp:positionV relativeFrom="paragraph">
              <wp:posOffset>76200</wp:posOffset>
            </wp:positionV>
            <wp:extent cx="5227955" cy="54006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7955" cy="540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751D">
        <w:rPr>
          <w:rFonts w:eastAsia="Calibri" w:cs="Arial"/>
        </w:rPr>
        <w:br w:type="page"/>
      </w:r>
    </w:p>
    <w:p w:rsidR="008F0774" w:rsidRPr="00983F82" w:rsidRDefault="008F0774" w:rsidP="00EE6082">
      <w:pPr>
        <w:numPr>
          <w:ilvl w:val="0"/>
          <w:numId w:val="25"/>
        </w:numPr>
        <w:spacing w:after="240" w:line="240" w:lineRule="auto"/>
        <w:contextualSpacing/>
        <w:rPr>
          <w:rFonts w:eastAsia="Calibri"/>
        </w:rPr>
      </w:pPr>
      <w:r w:rsidRPr="0019751D">
        <w:rPr>
          <w:rFonts w:eastAsia="Calibri" w:cs="Arial"/>
          <w:noProof/>
          <w:u w:val="single"/>
        </w:rPr>
        <w:lastRenderedPageBreak/>
        <w:drawing>
          <wp:anchor distT="0" distB="0" distL="114300" distR="114300" simplePos="0" relativeHeight="251662336" behindDoc="0" locked="0" layoutInCell="1" allowOverlap="1" wp14:anchorId="7855C9C9" wp14:editId="0E2B0D99">
            <wp:simplePos x="0" y="0"/>
            <wp:positionH relativeFrom="column">
              <wp:posOffset>1114425</wp:posOffset>
            </wp:positionH>
            <wp:positionV relativeFrom="paragraph">
              <wp:posOffset>1395730</wp:posOffset>
            </wp:positionV>
            <wp:extent cx="4552950" cy="6260465"/>
            <wp:effectExtent l="0" t="0" r="0" b="6985"/>
            <wp:wrapTopAndBottom/>
            <wp:docPr id="5" name="Picture 5" descr="C:\Users\Savely Yurkovsky\Documents\Office Extras\Shirley insert 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vely Yurkovsky\Documents\Office Extras\Shirley insert 29-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52950" cy="6260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751D">
        <w:rPr>
          <w:rFonts w:eastAsia="Calibri" w:cs="Arial"/>
        </w:rPr>
        <w:t xml:space="preserve">A teenager with ADHD was also diagnosed through my bioresonance testing as having asbestos in his lungs that might lead to lung cancer in the future. An inspection of his and his parents’ house has confirmed the test findings, even as the </w:t>
      </w:r>
      <w:r w:rsidR="006A17EC" w:rsidRPr="0019751D">
        <w:rPr>
          <w:rFonts w:eastAsia="Calibri" w:cs="Arial"/>
        </w:rPr>
        <w:t>level of asbestos present was</w:t>
      </w:r>
      <w:r w:rsidRPr="0019751D">
        <w:rPr>
          <w:rFonts w:eastAsia="Calibri" w:cs="Arial"/>
        </w:rPr>
        <w:t xml:space="preserve"> reported as quite low.</w:t>
      </w:r>
    </w:p>
    <w:p w:rsidR="008F0774" w:rsidRDefault="008F0774" w:rsidP="008F0774">
      <w:pPr>
        <w:spacing w:after="240"/>
        <w:contextualSpacing/>
        <w:rPr>
          <w:rFonts w:eastAsia="Calibri" w:cs="Arial"/>
        </w:rPr>
      </w:pPr>
    </w:p>
    <w:p w:rsidR="008F0774" w:rsidRDefault="008F0774" w:rsidP="008F0774">
      <w:pPr>
        <w:spacing w:after="240"/>
        <w:contextualSpacing/>
        <w:rPr>
          <w:rFonts w:eastAsia="Calibri" w:cs="Arial"/>
        </w:rPr>
      </w:pPr>
    </w:p>
    <w:p w:rsidR="008F0774" w:rsidRDefault="008F0774" w:rsidP="008F0774">
      <w:pPr>
        <w:spacing w:after="240"/>
        <w:contextualSpacing/>
        <w:rPr>
          <w:rFonts w:eastAsia="Calibri" w:cs="Arial"/>
        </w:rPr>
      </w:pPr>
    </w:p>
    <w:p w:rsidR="008F0774" w:rsidRPr="0019751D" w:rsidRDefault="008F0774" w:rsidP="008F0774">
      <w:pPr>
        <w:spacing w:after="240"/>
        <w:contextualSpacing/>
        <w:rPr>
          <w:rFonts w:eastAsia="Calibri"/>
        </w:rPr>
      </w:pPr>
    </w:p>
    <w:p w:rsidR="00061F9D" w:rsidRPr="00061F9D" w:rsidRDefault="00061F9D" w:rsidP="00061F9D">
      <w:pPr>
        <w:spacing w:after="240" w:line="240" w:lineRule="auto"/>
        <w:ind w:left="720" w:right="720"/>
        <w:contextualSpacing/>
        <w:rPr>
          <w:rFonts w:eastAsia="Calibri" w:cs="Arial"/>
          <w:u w:val="single"/>
        </w:rPr>
      </w:pPr>
    </w:p>
    <w:p w:rsidR="008F0774" w:rsidRPr="0019751D" w:rsidRDefault="008F0774" w:rsidP="00EE6082">
      <w:pPr>
        <w:numPr>
          <w:ilvl w:val="0"/>
          <w:numId w:val="25"/>
        </w:numPr>
        <w:spacing w:after="240" w:line="240" w:lineRule="auto"/>
        <w:ind w:right="720"/>
        <w:contextualSpacing/>
        <w:rPr>
          <w:rFonts w:eastAsia="Calibri" w:cs="Arial"/>
          <w:u w:val="single"/>
        </w:rPr>
      </w:pPr>
      <w:r w:rsidRPr="0019751D">
        <w:rPr>
          <w:rFonts w:eastAsia="Calibri" w:cs="Arial"/>
        </w:rPr>
        <w:lastRenderedPageBreak/>
        <w:t xml:space="preserve">10 month old toddler treated by me for severe disfiguring total body dermatitis. Bioresonance testing found mercury in his skin, </w:t>
      </w:r>
      <w:r w:rsidR="005C17BD">
        <w:rPr>
          <w:rFonts w:eastAsia="Calibri" w:cs="Arial"/>
        </w:rPr>
        <w:t>g</w:t>
      </w:r>
      <w:r w:rsidRPr="0019751D">
        <w:rPr>
          <w:rFonts w:eastAsia="Calibri" w:cs="Arial"/>
        </w:rPr>
        <w:t>astrointestinal tract</w:t>
      </w:r>
      <w:r w:rsidR="00061F9D">
        <w:rPr>
          <w:rFonts w:eastAsia="Calibri" w:cs="Arial"/>
        </w:rPr>
        <w:t>, liver,</w:t>
      </w:r>
      <w:r w:rsidRPr="0019751D">
        <w:rPr>
          <w:rFonts w:eastAsia="Calibri" w:cs="Arial"/>
        </w:rPr>
        <w:t xml:space="preserve"> and other organs. The testing revealed extreme stress reaction against a sample of his mother’s breast milk which, in its turn, tested as energetically eliciting severe muscle stress reaction by the boy</w:t>
      </w:r>
      <w:r w:rsidR="005C17BD">
        <w:rPr>
          <w:rFonts w:eastAsia="Calibri" w:cs="Arial"/>
        </w:rPr>
        <w:t xml:space="preserve">, suggesting </w:t>
      </w:r>
      <w:r w:rsidRPr="0019751D">
        <w:rPr>
          <w:rFonts w:eastAsia="Calibri" w:cs="Arial"/>
        </w:rPr>
        <w:t>mercury</w:t>
      </w:r>
      <w:r w:rsidR="005C17BD">
        <w:rPr>
          <w:rFonts w:eastAsia="Calibri" w:cs="Arial"/>
        </w:rPr>
        <w:t xml:space="preserve"> was present in his mother’s breast milk</w:t>
      </w:r>
      <w:r w:rsidRPr="0019751D">
        <w:rPr>
          <w:rFonts w:eastAsia="Calibri" w:cs="Arial"/>
        </w:rPr>
        <w:t>. This report of her breast milk confirm</w:t>
      </w:r>
      <w:r w:rsidR="00CF278F">
        <w:rPr>
          <w:rFonts w:eastAsia="Calibri" w:cs="Arial"/>
        </w:rPr>
        <w:t>ed this with high mercury level</w:t>
      </w:r>
      <w:r w:rsidRPr="0019751D">
        <w:rPr>
          <w:rFonts w:eastAsia="Calibri" w:cs="Arial"/>
        </w:rPr>
        <w:t xml:space="preserve"> being present which the boy </w:t>
      </w:r>
      <w:r w:rsidR="005C17BD">
        <w:rPr>
          <w:rFonts w:eastAsia="Calibri" w:cs="Arial"/>
        </w:rPr>
        <w:t>was consuming on a daily basis.</w:t>
      </w:r>
    </w:p>
    <w:p w:rsidR="008F0774" w:rsidRDefault="008F0774" w:rsidP="008F0774">
      <w:pPr>
        <w:spacing w:after="240"/>
        <w:ind w:left="1454"/>
        <w:contextualSpacing/>
        <w:rPr>
          <w:rFonts w:eastAsia="Calibri" w:cs="Arial"/>
        </w:rPr>
      </w:pPr>
      <w:r w:rsidRPr="0019751D">
        <w:rPr>
          <w:rFonts w:eastAsia="Calibri" w:cs="Arial"/>
        </w:rPr>
        <w:t xml:space="preserve"> </w:t>
      </w:r>
    </w:p>
    <w:p w:rsidR="008F0774" w:rsidRDefault="008F0774" w:rsidP="008F0774">
      <w:pPr>
        <w:spacing w:after="240"/>
        <w:ind w:left="1454"/>
        <w:contextualSpacing/>
        <w:rPr>
          <w:rFonts w:eastAsia="Calibri" w:cs="Arial"/>
        </w:rPr>
      </w:pPr>
    </w:p>
    <w:p w:rsidR="008F0774" w:rsidRDefault="008F0774" w:rsidP="008F0774">
      <w:pPr>
        <w:spacing w:after="240"/>
        <w:ind w:left="1454"/>
        <w:contextualSpacing/>
        <w:rPr>
          <w:rFonts w:eastAsia="Calibri" w:cs="Arial"/>
        </w:rPr>
      </w:pPr>
    </w:p>
    <w:p w:rsidR="008F0774" w:rsidRDefault="008F0774" w:rsidP="008F0774">
      <w:pPr>
        <w:spacing w:after="240"/>
        <w:ind w:left="1454"/>
        <w:contextualSpacing/>
        <w:rPr>
          <w:rFonts w:eastAsia="Calibri" w:cs="Arial"/>
        </w:rPr>
      </w:pPr>
      <w:r w:rsidRPr="0019751D">
        <w:rPr>
          <w:rFonts w:eastAsia="Calibri" w:cs="Arial"/>
          <w:noProof/>
          <w:u w:val="single"/>
        </w:rPr>
        <w:drawing>
          <wp:anchor distT="0" distB="0" distL="114300" distR="114300" simplePos="0" relativeHeight="251663360" behindDoc="1" locked="0" layoutInCell="1" allowOverlap="1" wp14:anchorId="246B744C" wp14:editId="49593EFB">
            <wp:simplePos x="0" y="0"/>
            <wp:positionH relativeFrom="column">
              <wp:posOffset>231775</wp:posOffset>
            </wp:positionH>
            <wp:positionV relativeFrom="paragraph">
              <wp:posOffset>50800</wp:posOffset>
            </wp:positionV>
            <wp:extent cx="5885815" cy="3902075"/>
            <wp:effectExtent l="114300" t="171450" r="114935" b="174625"/>
            <wp:wrapThrough wrapText="bothSides">
              <wp:wrapPolygon edited="0">
                <wp:start x="21248" y="-95"/>
                <wp:lineTo x="1145" y="-1773"/>
                <wp:lineTo x="1083" y="-88"/>
                <wp:lineTo x="-34" y="-182"/>
                <wp:lineTo x="-157" y="3188"/>
                <wp:lineTo x="-233" y="16700"/>
                <wp:lineTo x="-132" y="21566"/>
                <wp:lineTo x="287" y="21601"/>
                <wp:lineTo x="357" y="21607"/>
                <wp:lineTo x="18002" y="21602"/>
                <wp:lineTo x="18560" y="21648"/>
                <wp:lineTo x="21612" y="20530"/>
                <wp:lineTo x="21731" y="13464"/>
                <wp:lineTo x="21667" y="-60"/>
                <wp:lineTo x="21248" y="-95"/>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409922">
                      <a:off x="0" y="0"/>
                      <a:ext cx="5885815" cy="390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774" w:rsidRDefault="008F0774" w:rsidP="008F0774">
      <w:pPr>
        <w:spacing w:after="240"/>
        <w:ind w:left="1454"/>
        <w:contextualSpacing/>
        <w:rPr>
          <w:rFonts w:eastAsia="Calibri" w:cs="Arial"/>
        </w:rPr>
      </w:pPr>
    </w:p>
    <w:p w:rsidR="008F0774" w:rsidRDefault="008F0774" w:rsidP="008F0774">
      <w:pPr>
        <w:spacing w:after="240"/>
        <w:ind w:left="1454"/>
        <w:contextualSpacing/>
        <w:rPr>
          <w:rFonts w:eastAsia="Calibri" w:cs="Arial"/>
        </w:rPr>
      </w:pPr>
    </w:p>
    <w:p w:rsidR="008F0774" w:rsidRDefault="008F0774" w:rsidP="008F0774">
      <w:pPr>
        <w:spacing w:after="240"/>
        <w:ind w:left="1454"/>
        <w:contextualSpacing/>
        <w:rPr>
          <w:rFonts w:eastAsia="Calibri" w:cs="Arial"/>
        </w:rPr>
      </w:pPr>
    </w:p>
    <w:p w:rsidR="008F0774" w:rsidRDefault="008F0774" w:rsidP="008F0774">
      <w:pPr>
        <w:pStyle w:val="ListParagraph"/>
        <w:spacing w:after="240" w:line="240" w:lineRule="auto"/>
        <w:ind w:left="0"/>
      </w:pPr>
    </w:p>
    <w:p w:rsidR="008F0774" w:rsidRDefault="008F0774" w:rsidP="008F0774">
      <w:pPr>
        <w:pStyle w:val="ListParagraph"/>
        <w:spacing w:after="240" w:line="240" w:lineRule="auto"/>
        <w:ind w:left="0"/>
      </w:pPr>
    </w:p>
    <w:p w:rsidR="005C17BD" w:rsidRDefault="005C17BD" w:rsidP="008F0774">
      <w:pPr>
        <w:pStyle w:val="ListParagraph"/>
        <w:spacing w:after="240" w:line="240" w:lineRule="auto"/>
        <w:ind w:left="0"/>
        <w:rPr>
          <w:rFonts w:eastAsia="Calibri" w:cs="Arial"/>
          <w:b/>
        </w:rPr>
      </w:pPr>
    </w:p>
    <w:p w:rsidR="005C17BD" w:rsidRDefault="005C17BD" w:rsidP="008F0774">
      <w:pPr>
        <w:pStyle w:val="ListParagraph"/>
        <w:spacing w:after="240" w:line="240" w:lineRule="auto"/>
        <w:ind w:left="0"/>
        <w:rPr>
          <w:rFonts w:eastAsia="Calibri" w:cs="Arial"/>
          <w:b/>
        </w:rPr>
      </w:pPr>
    </w:p>
    <w:p w:rsidR="005C17BD" w:rsidRDefault="005C17BD" w:rsidP="008F0774">
      <w:pPr>
        <w:pStyle w:val="ListParagraph"/>
        <w:spacing w:after="240" w:line="240" w:lineRule="auto"/>
        <w:ind w:left="0"/>
        <w:rPr>
          <w:rFonts w:eastAsia="Calibri" w:cs="Arial"/>
          <w:b/>
        </w:rPr>
      </w:pPr>
    </w:p>
    <w:p w:rsidR="005C17BD" w:rsidRDefault="005C17BD" w:rsidP="008F0774">
      <w:pPr>
        <w:pStyle w:val="ListParagraph"/>
        <w:spacing w:after="240" w:line="240" w:lineRule="auto"/>
        <w:ind w:left="0"/>
        <w:rPr>
          <w:rFonts w:eastAsia="Calibri" w:cs="Arial"/>
          <w:b/>
        </w:rPr>
      </w:pPr>
    </w:p>
    <w:p w:rsidR="005C17BD" w:rsidRDefault="005C17BD" w:rsidP="008F0774">
      <w:pPr>
        <w:pStyle w:val="ListParagraph"/>
        <w:spacing w:after="240" w:line="240" w:lineRule="auto"/>
        <w:ind w:left="0"/>
        <w:rPr>
          <w:rFonts w:eastAsia="Calibri" w:cs="Arial"/>
          <w:b/>
        </w:rPr>
      </w:pPr>
    </w:p>
    <w:p w:rsidR="005C17BD" w:rsidRDefault="005C17BD" w:rsidP="008F0774">
      <w:pPr>
        <w:pStyle w:val="ListParagraph"/>
        <w:spacing w:after="240" w:line="240" w:lineRule="auto"/>
        <w:ind w:left="0"/>
        <w:rPr>
          <w:rFonts w:eastAsia="Calibri" w:cs="Arial"/>
          <w:b/>
        </w:rPr>
      </w:pPr>
    </w:p>
    <w:p w:rsidR="005C17BD" w:rsidRDefault="005C17BD" w:rsidP="008F0774">
      <w:pPr>
        <w:pStyle w:val="ListParagraph"/>
        <w:spacing w:after="240" w:line="240" w:lineRule="auto"/>
        <w:ind w:left="0"/>
        <w:rPr>
          <w:rFonts w:eastAsia="Calibri" w:cs="Arial"/>
          <w:b/>
        </w:rPr>
      </w:pPr>
    </w:p>
    <w:p w:rsidR="005C17BD" w:rsidRDefault="005C17BD" w:rsidP="008F0774">
      <w:pPr>
        <w:pStyle w:val="ListParagraph"/>
        <w:spacing w:after="240" w:line="240" w:lineRule="auto"/>
        <w:ind w:left="0"/>
        <w:rPr>
          <w:rFonts w:eastAsia="Calibri" w:cs="Arial"/>
          <w:b/>
        </w:rPr>
      </w:pPr>
    </w:p>
    <w:p w:rsidR="005C17BD" w:rsidRDefault="005C17BD" w:rsidP="008F0774">
      <w:pPr>
        <w:pStyle w:val="ListParagraph"/>
        <w:spacing w:after="240" w:line="240" w:lineRule="auto"/>
        <w:ind w:left="0"/>
        <w:rPr>
          <w:rFonts w:eastAsia="Calibri" w:cs="Arial"/>
          <w:b/>
        </w:rPr>
      </w:pPr>
    </w:p>
    <w:p w:rsidR="005C17BD" w:rsidRDefault="005C17BD" w:rsidP="008F0774">
      <w:pPr>
        <w:pStyle w:val="ListParagraph"/>
        <w:spacing w:after="240" w:line="240" w:lineRule="auto"/>
        <w:ind w:left="0"/>
        <w:rPr>
          <w:rFonts w:eastAsia="Calibri" w:cs="Arial"/>
          <w:b/>
        </w:rPr>
      </w:pPr>
    </w:p>
    <w:p w:rsidR="005C17BD" w:rsidRDefault="005C17BD" w:rsidP="008F0774">
      <w:pPr>
        <w:pStyle w:val="ListParagraph"/>
        <w:spacing w:after="240" w:line="240" w:lineRule="auto"/>
        <w:ind w:left="0"/>
        <w:rPr>
          <w:rFonts w:eastAsia="Calibri" w:cs="Arial"/>
          <w:b/>
        </w:rPr>
      </w:pPr>
    </w:p>
    <w:p w:rsidR="008F0774" w:rsidRDefault="008F0774" w:rsidP="00293AB2">
      <w:pPr>
        <w:pStyle w:val="ListParagraph"/>
        <w:spacing w:after="0" w:line="240" w:lineRule="auto"/>
        <w:ind w:left="0"/>
        <w:jc w:val="center"/>
        <w:rPr>
          <w:rFonts w:eastAsia="Calibri" w:cs="Arial"/>
          <w:b/>
        </w:rPr>
      </w:pPr>
      <w:r w:rsidRPr="00470A36">
        <w:rPr>
          <w:rFonts w:eastAsia="Calibri" w:cs="Arial"/>
          <w:b/>
        </w:rPr>
        <w:lastRenderedPageBreak/>
        <w:t>Therapeutic means</w:t>
      </w:r>
      <w:r w:rsidR="00293AB2">
        <w:rPr>
          <w:rFonts w:eastAsia="Calibri" w:cs="Arial"/>
          <w:b/>
        </w:rPr>
        <w:t xml:space="preserve"> to address fluoroquinolone poisoning</w:t>
      </w:r>
      <w:r w:rsidRPr="00470A36">
        <w:rPr>
          <w:rFonts w:eastAsia="Calibri" w:cs="Arial"/>
          <w:b/>
        </w:rPr>
        <w:t xml:space="preserve"> – homeopathy </w:t>
      </w:r>
      <w:r w:rsidR="005C17BD">
        <w:rPr>
          <w:rFonts w:eastAsia="Calibri" w:cs="Arial"/>
          <w:b/>
        </w:rPr>
        <w:t xml:space="preserve">&amp; causative homeopathy </w:t>
      </w:r>
      <w:r w:rsidRPr="00470A36">
        <w:rPr>
          <w:rFonts w:eastAsia="Calibri" w:cs="Arial"/>
          <w:b/>
        </w:rPr>
        <w:t xml:space="preserve">– </w:t>
      </w:r>
      <w:r w:rsidR="00293AB2">
        <w:rPr>
          <w:rFonts w:eastAsia="Calibri" w:cs="Arial"/>
          <w:b/>
        </w:rPr>
        <w:t xml:space="preserve">and their </w:t>
      </w:r>
      <w:r w:rsidR="005520EC">
        <w:rPr>
          <w:rFonts w:eastAsia="Calibri" w:cs="Arial"/>
          <w:b/>
        </w:rPr>
        <w:t xml:space="preserve">scientific </w:t>
      </w:r>
      <w:r w:rsidR="00293AB2">
        <w:rPr>
          <w:rFonts w:eastAsia="Calibri" w:cs="Arial"/>
          <w:b/>
        </w:rPr>
        <w:t>principles</w:t>
      </w:r>
    </w:p>
    <w:p w:rsidR="00551CE5" w:rsidRPr="00470A36" w:rsidRDefault="00551CE5" w:rsidP="008F0774">
      <w:pPr>
        <w:pStyle w:val="ListParagraph"/>
        <w:spacing w:after="240" w:line="240" w:lineRule="auto"/>
        <w:ind w:left="0"/>
        <w:rPr>
          <w:rFonts w:eastAsia="Calibri" w:cs="Arial"/>
          <w:b/>
        </w:rPr>
      </w:pPr>
    </w:p>
    <w:p w:rsidR="00B06EA7" w:rsidRDefault="008F0774" w:rsidP="00B74EFA">
      <w:pPr>
        <w:pStyle w:val="ListParagraph"/>
        <w:numPr>
          <w:ilvl w:val="0"/>
          <w:numId w:val="24"/>
        </w:numPr>
        <w:spacing w:after="0" w:line="240" w:lineRule="auto"/>
        <w:rPr>
          <w:rFonts w:eastAsia="Calibri" w:cs="Arial"/>
        </w:rPr>
      </w:pPr>
      <w:r w:rsidRPr="007F59E2">
        <w:rPr>
          <w:rFonts w:eastAsia="Calibri" w:cs="Arial"/>
        </w:rPr>
        <w:t>Scientific literature has confirmed that the human body is highly attuned and responsive to energetic information contained in homeopathic remedies, as attested by these scientific references, among many other:</w:t>
      </w:r>
      <w:r w:rsidR="00B74EFA">
        <w:rPr>
          <w:rFonts w:eastAsia="Calibri" w:cs="Arial"/>
        </w:rPr>
        <w:br/>
      </w:r>
    </w:p>
    <w:p w:rsidR="00B06EA7" w:rsidRPr="00B06EA7" w:rsidRDefault="004F7BCE" w:rsidP="0003224F">
      <w:pPr>
        <w:pStyle w:val="ListParagraph"/>
        <w:tabs>
          <w:tab w:val="left" w:pos="450"/>
        </w:tabs>
        <w:spacing w:after="0" w:line="240" w:lineRule="auto"/>
        <w:ind w:left="630"/>
        <w:rPr>
          <w:rFonts w:eastAsia="Calibri" w:cs="Arial"/>
          <w:sz w:val="20"/>
        </w:rPr>
      </w:pPr>
      <w:r w:rsidRPr="00B06EA7">
        <w:rPr>
          <w:rFonts w:eastAsia="Calibri" w:cs="Arial"/>
          <w:sz w:val="20"/>
        </w:rPr>
        <w:t xml:space="preserve"> </w:t>
      </w:r>
      <w:r w:rsidR="00B06EA7" w:rsidRPr="00B06EA7">
        <w:rPr>
          <w:rFonts w:eastAsia="Calibri" w:cs="Arial"/>
          <w:sz w:val="20"/>
        </w:rPr>
        <w:t>“Are the Clinical Effects of Homeopathy Placebo Effects?  A Meta-analysis of Placebo-Controlled Trials,”</w:t>
      </w:r>
      <w:r w:rsidRPr="004F7BCE">
        <w:rPr>
          <w:rFonts w:eastAsia="Calibri" w:cs="Arial"/>
          <w:sz w:val="20"/>
        </w:rPr>
        <w:t xml:space="preserve"> </w:t>
      </w:r>
      <w:r w:rsidRPr="00B06EA7">
        <w:rPr>
          <w:rFonts w:eastAsia="Calibri" w:cs="Arial"/>
          <w:sz w:val="20"/>
        </w:rPr>
        <w:t>Linde</w:t>
      </w:r>
      <w:r w:rsidR="00D51CD9">
        <w:rPr>
          <w:rFonts w:eastAsia="Calibri" w:cs="Arial"/>
          <w:sz w:val="20"/>
        </w:rPr>
        <w:t>,</w:t>
      </w:r>
      <w:r w:rsidRPr="00B06EA7">
        <w:rPr>
          <w:rFonts w:eastAsia="Calibri" w:cs="Arial"/>
          <w:sz w:val="20"/>
        </w:rPr>
        <w:t xml:space="preserve"> et al.</w:t>
      </w:r>
      <w:r w:rsidR="00CE38C8">
        <w:rPr>
          <w:rFonts w:eastAsia="Calibri" w:cs="Arial"/>
          <w:sz w:val="20"/>
        </w:rPr>
        <w:t>,</w:t>
      </w:r>
      <w:r w:rsidR="00B06EA7" w:rsidRPr="00B06EA7">
        <w:rPr>
          <w:rFonts w:eastAsia="Calibri" w:cs="Arial"/>
          <w:sz w:val="20"/>
        </w:rPr>
        <w:t xml:space="preserve"> Lancet, S</w:t>
      </w:r>
      <w:r>
        <w:rPr>
          <w:rFonts w:eastAsia="Calibri" w:cs="Arial"/>
          <w:sz w:val="20"/>
        </w:rPr>
        <w:t>eptember 20, 1997, 350: 834-843</w:t>
      </w:r>
      <w:r w:rsidR="009378D1">
        <w:rPr>
          <w:rFonts w:eastAsia="Calibri" w:cs="Arial"/>
          <w:sz w:val="20"/>
        </w:rPr>
        <w:t>.</w:t>
      </w:r>
      <w:r w:rsidR="00B06EA7">
        <w:rPr>
          <w:rFonts w:eastAsia="Calibri" w:cs="Arial"/>
          <w:sz w:val="20"/>
        </w:rPr>
        <w:br/>
      </w:r>
      <w:r w:rsidR="00B06EA7" w:rsidRPr="0003224F">
        <w:rPr>
          <w:rFonts w:eastAsia="Calibri" w:cs="Arial"/>
          <w:sz w:val="16"/>
        </w:rPr>
        <w:br/>
      </w:r>
      <w:r w:rsidR="008B5D9C">
        <w:rPr>
          <w:rFonts w:cs="Arial"/>
          <w:sz w:val="20"/>
        </w:rPr>
        <w:t xml:space="preserve">“Clinical trials of homeopathy.” </w:t>
      </w:r>
      <w:r w:rsidR="00076CA4">
        <w:rPr>
          <w:rFonts w:cs="Arial"/>
          <w:sz w:val="20"/>
        </w:rPr>
        <w:t xml:space="preserve">Kleijnen, et al., (1991) </w:t>
      </w:r>
      <w:r w:rsidR="008B5D9C">
        <w:rPr>
          <w:rFonts w:cs="Arial"/>
          <w:sz w:val="20"/>
        </w:rPr>
        <w:t>B</w:t>
      </w:r>
      <w:r w:rsidR="00076CA4">
        <w:rPr>
          <w:rFonts w:cs="Arial"/>
          <w:sz w:val="20"/>
        </w:rPr>
        <w:t xml:space="preserve">ritish </w:t>
      </w:r>
      <w:r w:rsidR="008B5D9C">
        <w:rPr>
          <w:rFonts w:cs="Arial"/>
          <w:sz w:val="20"/>
        </w:rPr>
        <w:t>M</w:t>
      </w:r>
      <w:r w:rsidR="00076CA4">
        <w:rPr>
          <w:rFonts w:cs="Arial"/>
          <w:sz w:val="20"/>
        </w:rPr>
        <w:t>edical journal</w:t>
      </w:r>
      <w:r w:rsidR="008B5D9C">
        <w:rPr>
          <w:rFonts w:cs="Arial"/>
          <w:sz w:val="20"/>
        </w:rPr>
        <w:t>; 302: 316-323.</w:t>
      </w:r>
      <w:r w:rsidR="00B06EA7">
        <w:rPr>
          <w:rFonts w:eastAsia="Calibri" w:cs="Arial"/>
          <w:sz w:val="20"/>
        </w:rPr>
        <w:br/>
      </w:r>
    </w:p>
    <w:p w:rsidR="00551CE5" w:rsidRPr="005520EC" w:rsidRDefault="00A26F4B" w:rsidP="00B74EFA">
      <w:pPr>
        <w:spacing w:after="0" w:line="240" w:lineRule="auto"/>
        <w:ind w:left="450"/>
        <w:contextualSpacing/>
        <w:rPr>
          <w:rFonts w:eastAsia="Calibri" w:cs="Arial"/>
          <w:b/>
          <w:color w:val="FF0000"/>
          <w:sz w:val="20"/>
        </w:rPr>
      </w:pPr>
      <w:r>
        <w:rPr>
          <w:rFonts w:eastAsia="Calibri" w:cs="Arial"/>
        </w:rPr>
        <w:tab/>
      </w:r>
      <w:r w:rsidR="008F0774" w:rsidRPr="0019751D">
        <w:rPr>
          <w:rFonts w:eastAsia="Calibri" w:cs="Arial"/>
        </w:rPr>
        <w:t>In addition to clinical trials, several hundred basic science studies have confirmed the biological activity of homeopathic medicine</w:t>
      </w:r>
      <w:r w:rsidR="008F0774">
        <w:rPr>
          <w:rFonts w:eastAsia="Calibri" w:cs="Arial"/>
        </w:rPr>
        <w:t>s</w:t>
      </w:r>
      <w:r>
        <w:rPr>
          <w:rFonts w:eastAsia="Calibri" w:cs="Arial"/>
        </w:rPr>
        <w:t>.</w:t>
      </w:r>
      <w:r w:rsidR="00B74EFA">
        <w:rPr>
          <w:rFonts w:eastAsia="Calibri" w:cs="Arial"/>
        </w:rPr>
        <w:br/>
      </w:r>
    </w:p>
    <w:p w:rsidR="00551CE5" w:rsidRDefault="005C17BD" w:rsidP="00B74EFA">
      <w:pPr>
        <w:spacing w:after="0" w:line="240" w:lineRule="auto"/>
        <w:ind w:left="450"/>
        <w:contextualSpacing/>
        <w:rPr>
          <w:rFonts w:eastAsia="Calibri" w:cs="Arial"/>
        </w:rPr>
      </w:pPr>
      <w:r>
        <w:rPr>
          <w:rFonts w:eastAsia="Calibri" w:cs="Arial"/>
        </w:rPr>
        <w:tab/>
      </w:r>
      <w:r w:rsidR="008F0774" w:rsidRPr="0019751D">
        <w:rPr>
          <w:rFonts w:eastAsia="Calibri" w:cs="Arial"/>
        </w:rPr>
        <w:t xml:space="preserve">Some of the most recent confirmations came from the scientists at the prestigious Indian Institute of Technology (Chikramane PS, et al. </w:t>
      </w:r>
      <w:r w:rsidR="008F0774" w:rsidRPr="0019751D">
        <w:rPr>
          <w:rFonts w:eastAsia="Calibri" w:cs="Arial"/>
          <w:i/>
        </w:rPr>
        <w:t>Extreme homeopathic dilutions retain starting materials: A nano particulate perspective. Homeopathy</w:t>
      </w:r>
      <w:r w:rsidR="008F0774" w:rsidRPr="0019751D">
        <w:rPr>
          <w:rFonts w:eastAsia="Calibri" w:cs="Arial"/>
        </w:rPr>
        <w:t>, volume 99, Issue 4, October 2010, 231-242), and the premiere cancer research institute in the U.S., – University of Texas M.D. Anderson Center — registered homeopathic effect even as deep as at gene level and verified homeopathic biological effects as destroying even cancerous cells (</w:t>
      </w:r>
      <w:r w:rsidR="008F0774" w:rsidRPr="0019751D">
        <w:rPr>
          <w:rFonts w:eastAsia="Calibri" w:cs="Arial"/>
          <w:i/>
        </w:rPr>
        <w:t>Cytotoxic effects of ultra-diluted remedies on breast cancer cells</w:t>
      </w:r>
      <w:r w:rsidR="008F0774" w:rsidRPr="0019751D">
        <w:rPr>
          <w:rFonts w:eastAsia="Calibri" w:cs="Arial"/>
        </w:rPr>
        <w:t>, Moshe Frenkel, et al., International Journal of Oncology 36: 395-403, 2010).</w:t>
      </w:r>
      <w:r w:rsidR="00B74EFA">
        <w:rPr>
          <w:rFonts w:eastAsia="Calibri" w:cs="Arial"/>
        </w:rPr>
        <w:br/>
      </w:r>
    </w:p>
    <w:p w:rsidR="0092328D" w:rsidRDefault="00551CE5" w:rsidP="00B74EFA">
      <w:pPr>
        <w:spacing w:after="0" w:line="240" w:lineRule="auto"/>
        <w:ind w:left="450"/>
        <w:contextualSpacing/>
        <w:rPr>
          <w:rFonts w:eastAsia="Calibri" w:cs="Arial"/>
        </w:rPr>
      </w:pPr>
      <w:r>
        <w:rPr>
          <w:rFonts w:eastAsia="Calibri" w:cs="Arial"/>
        </w:rPr>
        <w:tab/>
      </w:r>
      <w:r w:rsidR="008F0774">
        <w:rPr>
          <w:rFonts w:eastAsia="Calibri" w:cs="Arial"/>
        </w:rPr>
        <w:t xml:space="preserve">Among other </w:t>
      </w:r>
      <w:r w:rsidR="008F0774" w:rsidRPr="0019751D">
        <w:rPr>
          <w:rFonts w:eastAsia="Calibri" w:cs="Arial"/>
        </w:rPr>
        <w:t xml:space="preserve">high level scientific confirmations, is the recent research of aforementioned Nobel Laureate in medicine, </w:t>
      </w:r>
      <w:r w:rsidR="008F0774">
        <w:rPr>
          <w:rFonts w:eastAsia="Calibri" w:cs="Arial"/>
        </w:rPr>
        <w:t>prof.</w:t>
      </w:r>
      <w:r w:rsidR="008F0774" w:rsidRPr="0019751D">
        <w:rPr>
          <w:rFonts w:eastAsia="Calibri" w:cs="Arial"/>
        </w:rPr>
        <w:t xml:space="preserve"> Montagnier on bacterial DNA, using homeopathic solutions. </w:t>
      </w:r>
      <w:r w:rsidR="008F0774">
        <w:rPr>
          <w:rFonts w:eastAsia="Calibri" w:cs="Arial"/>
        </w:rPr>
        <w:t>He</w:t>
      </w:r>
      <w:r w:rsidR="008F0774" w:rsidRPr="0019751D">
        <w:rPr>
          <w:rFonts w:eastAsia="Calibri" w:cs="Arial"/>
        </w:rPr>
        <w:t xml:space="preserve"> has voiced his support for </w:t>
      </w:r>
      <w:r w:rsidR="008F0774">
        <w:rPr>
          <w:rFonts w:eastAsia="Calibri" w:cs="Arial"/>
        </w:rPr>
        <w:t xml:space="preserve">biological action of </w:t>
      </w:r>
      <w:r w:rsidR="008F0774" w:rsidRPr="0019751D">
        <w:rPr>
          <w:rFonts w:eastAsia="Calibri" w:cs="Arial"/>
        </w:rPr>
        <w:t>homeopathy</w:t>
      </w:r>
      <w:r w:rsidR="00267089">
        <w:rPr>
          <w:rFonts w:eastAsia="Calibri" w:cs="Arial"/>
        </w:rPr>
        <w:t xml:space="preserve">, in response to </w:t>
      </w:r>
      <w:r w:rsidR="006357FF">
        <w:rPr>
          <w:rFonts w:eastAsia="Calibri" w:cs="Arial"/>
        </w:rPr>
        <w:t>allopathic</w:t>
      </w:r>
      <w:r w:rsidR="00267089">
        <w:rPr>
          <w:rFonts w:eastAsia="Calibri" w:cs="Arial"/>
        </w:rPr>
        <w:t xml:space="preserve"> skeptics,</w:t>
      </w:r>
      <w:r w:rsidR="008F0774" w:rsidRPr="0019751D">
        <w:rPr>
          <w:rFonts w:eastAsia="Calibri" w:cs="Arial"/>
        </w:rPr>
        <w:t xml:space="preserve"> in his</w:t>
      </w:r>
      <w:r w:rsidR="008F0774">
        <w:rPr>
          <w:rFonts w:eastAsia="Calibri" w:cs="Arial"/>
        </w:rPr>
        <w:t xml:space="preserve"> recent</w:t>
      </w:r>
      <w:r w:rsidR="008F0774" w:rsidRPr="0019751D">
        <w:rPr>
          <w:rFonts w:eastAsia="Calibri" w:cs="Arial"/>
        </w:rPr>
        <w:t xml:space="preserve"> interview in Science magazine of December, 2012. (Luc Montagnier, Nobel Prize Winner, Takes </w:t>
      </w:r>
      <w:r w:rsidR="00B5773C">
        <w:rPr>
          <w:rFonts w:eastAsia="Calibri" w:cs="Arial"/>
        </w:rPr>
        <w:t>h</w:t>
      </w:r>
      <w:r w:rsidR="008F0774" w:rsidRPr="0019751D">
        <w:rPr>
          <w:rFonts w:eastAsia="Calibri" w:cs="Arial"/>
        </w:rPr>
        <w:t xml:space="preserve">omeopathy </w:t>
      </w:r>
      <w:r w:rsidR="00B5773C" w:rsidRPr="0019751D">
        <w:rPr>
          <w:rFonts w:eastAsia="Calibri" w:cs="Arial"/>
        </w:rPr>
        <w:t>seriously</w:t>
      </w:r>
      <w:r w:rsidR="008F0774" w:rsidRPr="0019751D">
        <w:rPr>
          <w:rFonts w:eastAsia="Calibri" w:cs="Arial"/>
        </w:rPr>
        <w:t xml:space="preserve">, </w:t>
      </w:r>
      <w:hyperlink r:id="rId14" w:history="1">
        <w:r w:rsidR="008F0774" w:rsidRPr="00E5238B">
          <w:rPr>
            <w:rStyle w:val="Hyperlink"/>
            <w:rFonts w:eastAsia="Calibri" w:cs="Arial"/>
          </w:rPr>
          <w:t>http://www.huffingtonpost.com/dana-ullman/luc-montagnier-homeopathy-taken-seriously__b_814619.html</w:t>
        </w:r>
      </w:hyperlink>
      <w:r w:rsidR="00B74EFA">
        <w:rPr>
          <w:rFonts w:eastAsia="Calibri" w:cs="Arial"/>
        </w:rPr>
        <w:t>).</w:t>
      </w:r>
      <w:r w:rsidR="00B74EFA">
        <w:rPr>
          <w:rFonts w:eastAsia="Calibri" w:cs="Arial"/>
        </w:rPr>
        <w:br/>
      </w:r>
    </w:p>
    <w:p w:rsidR="00551CE5" w:rsidRDefault="0092328D" w:rsidP="00B74EFA">
      <w:pPr>
        <w:spacing w:after="0" w:line="240" w:lineRule="auto"/>
        <w:ind w:left="450"/>
        <w:contextualSpacing/>
        <w:rPr>
          <w:rFonts w:eastAsia="Calibri" w:cs="Arial"/>
        </w:rPr>
      </w:pPr>
      <w:r>
        <w:rPr>
          <w:rFonts w:eastAsia="Calibri" w:cs="Arial"/>
        </w:rPr>
        <w:tab/>
      </w:r>
      <w:r w:rsidR="008F0774" w:rsidRPr="0019751D">
        <w:rPr>
          <w:rFonts w:eastAsia="Calibri" w:cs="Arial"/>
        </w:rPr>
        <w:t xml:space="preserve">Another Nobel Laureate and world </w:t>
      </w:r>
      <w:r w:rsidR="00267089">
        <w:rPr>
          <w:rFonts w:eastAsia="Calibri" w:cs="Arial"/>
        </w:rPr>
        <w:t>renowned British physicist from</w:t>
      </w:r>
      <w:r w:rsidR="008F0774" w:rsidRPr="0019751D">
        <w:rPr>
          <w:rFonts w:eastAsia="Calibri" w:cs="Arial"/>
        </w:rPr>
        <w:t xml:space="preserve"> Cambridge University, </w:t>
      </w:r>
      <w:r w:rsidR="00267089">
        <w:rPr>
          <w:rFonts w:eastAsia="Calibri" w:cs="Arial"/>
        </w:rPr>
        <w:t>P</w:t>
      </w:r>
      <w:r w:rsidR="008F0774" w:rsidRPr="0019751D">
        <w:rPr>
          <w:rFonts w:eastAsia="Calibri" w:cs="Arial"/>
        </w:rPr>
        <w:t>rofessor Brian D. Josephson referred to</w:t>
      </w:r>
      <w:r w:rsidR="008F0774">
        <w:rPr>
          <w:rFonts w:eastAsia="Calibri" w:cs="Arial"/>
        </w:rPr>
        <w:t xml:space="preserve"> rejection</w:t>
      </w:r>
      <w:r>
        <w:rPr>
          <w:rFonts w:eastAsia="Calibri" w:cs="Arial"/>
        </w:rPr>
        <w:t>s</w:t>
      </w:r>
      <w:r w:rsidR="008F0774" w:rsidRPr="0019751D">
        <w:rPr>
          <w:rFonts w:eastAsia="Calibri" w:cs="Arial"/>
        </w:rPr>
        <w:t xml:space="preserve"> of homeopathy</w:t>
      </w:r>
      <w:r w:rsidR="008F0774">
        <w:rPr>
          <w:rFonts w:eastAsia="Calibri" w:cs="Arial"/>
        </w:rPr>
        <w:t xml:space="preserve">, which are based on </w:t>
      </w:r>
      <w:r>
        <w:rPr>
          <w:rFonts w:eastAsia="Calibri" w:cs="Arial"/>
        </w:rPr>
        <w:t xml:space="preserve">the </w:t>
      </w:r>
      <w:r w:rsidR="00551872">
        <w:rPr>
          <w:rFonts w:eastAsia="Calibri" w:cs="Arial"/>
        </w:rPr>
        <w:t>well-known scientific limitations</w:t>
      </w:r>
      <w:r>
        <w:rPr>
          <w:rFonts w:eastAsia="Calibri" w:cs="Arial"/>
        </w:rPr>
        <w:t xml:space="preserve"> of chemistry and pharmacology,</w:t>
      </w:r>
      <w:r w:rsidR="008F0774" w:rsidRPr="0019751D">
        <w:rPr>
          <w:rFonts w:eastAsia="Calibri" w:cs="Arial"/>
        </w:rPr>
        <w:t xml:space="preserve"> as ‘dogm</w:t>
      </w:r>
      <w:r w:rsidR="008F0774">
        <w:rPr>
          <w:rFonts w:eastAsia="Calibri" w:cs="Arial"/>
        </w:rPr>
        <w:t xml:space="preserve">a’ and ‘simple-minded analysis’. He </w:t>
      </w:r>
      <w:r w:rsidR="008F0774" w:rsidRPr="0019751D">
        <w:rPr>
          <w:rFonts w:eastAsia="Calibri" w:cs="Arial"/>
        </w:rPr>
        <w:t>submitted</w:t>
      </w:r>
      <w:r w:rsidR="008F0774">
        <w:rPr>
          <w:rFonts w:eastAsia="Calibri" w:cs="Arial"/>
        </w:rPr>
        <w:t xml:space="preserve"> more fundamental</w:t>
      </w:r>
      <w:r w:rsidR="008F0774" w:rsidRPr="0019751D">
        <w:rPr>
          <w:rFonts w:eastAsia="Calibri" w:cs="Arial"/>
        </w:rPr>
        <w:t xml:space="preserve"> scientific evidence in support of homeopathy (Brian D. Josephson, Emeritus Professor of Physics: </w:t>
      </w:r>
      <w:r w:rsidR="008F0774" w:rsidRPr="0019751D">
        <w:rPr>
          <w:rFonts w:eastAsia="Calibri" w:cs="Arial"/>
          <w:i/>
        </w:rPr>
        <w:t>‘Liquid crystals contradict the idea that Liquids cannot have Ordered Structures’</w:t>
      </w:r>
      <w:r w:rsidR="008F0774" w:rsidRPr="0019751D">
        <w:rPr>
          <w:rFonts w:eastAsia="Calibri" w:cs="Arial"/>
        </w:rPr>
        <w:t xml:space="preserve"> (</w:t>
      </w:r>
      <w:hyperlink r:id="rId15" w:history="1">
        <w:r w:rsidR="008F0774" w:rsidRPr="007F59E2">
          <w:rPr>
            <w:rStyle w:val="Hyperlink"/>
            <w:rFonts w:eastAsia="Calibri" w:cs="Arial"/>
          </w:rPr>
          <w:t>http://homeopathyheals.me.uk/site/featured/2612 –brian-d-josephson-emeritus –professor-of</w:t>
        </w:r>
        <w:r w:rsidR="008F0774" w:rsidRPr="007F59E2">
          <w:rPr>
            <w:rStyle w:val="Hyperlink"/>
          </w:rPr>
          <w:t xml:space="preserve"> </w:t>
        </w:r>
        <w:r w:rsidR="008F0774" w:rsidRPr="007F59E2">
          <w:rPr>
            <w:rStyle w:val="Hyperlink"/>
            <w:rFonts w:eastAsia="Calibri" w:cs="Arial"/>
          </w:rPr>
          <w:t>-liquid-crystals-contradict-the-idea-that-liquids-cannot-have-ordered-structures-</w:t>
        </w:r>
      </w:hyperlink>
      <w:r w:rsidR="008F0774">
        <w:rPr>
          <w:rFonts w:eastAsia="Calibri" w:cs="Arial"/>
        </w:rPr>
        <w:t>).</w:t>
      </w:r>
      <w:r w:rsidR="00B74EFA">
        <w:rPr>
          <w:rFonts w:eastAsia="Calibri" w:cs="Arial"/>
        </w:rPr>
        <w:br/>
      </w:r>
    </w:p>
    <w:p w:rsidR="00A56D38" w:rsidRDefault="00551CE5" w:rsidP="00B74EFA">
      <w:pPr>
        <w:spacing w:after="0" w:line="240" w:lineRule="auto"/>
        <w:ind w:left="450"/>
        <w:contextualSpacing/>
        <w:rPr>
          <w:rFonts w:eastAsia="Calibri" w:cs="Arial"/>
          <w:i/>
        </w:rPr>
      </w:pPr>
      <w:r>
        <w:rPr>
          <w:rFonts w:eastAsia="Calibri" w:cs="Arial"/>
        </w:rPr>
        <w:tab/>
      </w:r>
      <w:r w:rsidR="008F0774" w:rsidRPr="0019751D">
        <w:rPr>
          <w:rFonts w:eastAsia="Calibri" w:cs="Arial"/>
        </w:rPr>
        <w:t>Prof</w:t>
      </w:r>
      <w:r w:rsidR="008F0774">
        <w:rPr>
          <w:rFonts w:eastAsia="Calibri" w:cs="Arial"/>
        </w:rPr>
        <w:t>.</w:t>
      </w:r>
      <w:r w:rsidR="008F0774" w:rsidRPr="0019751D">
        <w:rPr>
          <w:rFonts w:eastAsia="Calibri" w:cs="Arial"/>
        </w:rPr>
        <w:t xml:space="preserve"> </w:t>
      </w:r>
      <w:r w:rsidR="008F0774">
        <w:rPr>
          <w:rFonts w:eastAsia="Calibri" w:cs="Arial"/>
        </w:rPr>
        <w:t>Josephson</w:t>
      </w:r>
      <w:r w:rsidR="008F0774" w:rsidRPr="0019751D">
        <w:rPr>
          <w:rFonts w:eastAsia="Calibri" w:cs="Arial"/>
        </w:rPr>
        <w:t xml:space="preserve"> stated that scientific nature of homeopathic remedies was furthe</w:t>
      </w:r>
      <w:r>
        <w:rPr>
          <w:rFonts w:eastAsia="Calibri" w:cs="Arial"/>
        </w:rPr>
        <w:t>r buttressed by a recent Nobel P</w:t>
      </w:r>
      <w:r w:rsidR="008F0774" w:rsidRPr="0019751D">
        <w:rPr>
          <w:rFonts w:eastAsia="Calibri" w:cs="Arial"/>
        </w:rPr>
        <w:t xml:space="preserve">rize discovery in chemistry </w:t>
      </w:r>
      <w:r w:rsidR="00551872">
        <w:rPr>
          <w:rFonts w:eastAsia="Calibri" w:cs="Arial"/>
        </w:rPr>
        <w:t xml:space="preserve">(besides physics) </w:t>
      </w:r>
      <w:r w:rsidR="008F0774" w:rsidRPr="0019751D">
        <w:rPr>
          <w:rFonts w:eastAsia="Calibri" w:cs="Arial"/>
        </w:rPr>
        <w:t>by Dr. Daniel Shechtman</w:t>
      </w:r>
      <w:r w:rsidR="00000666">
        <w:rPr>
          <w:rFonts w:eastAsia="Calibri" w:cs="Arial"/>
        </w:rPr>
        <w:t>,</w:t>
      </w:r>
      <w:r w:rsidR="008F0774">
        <w:rPr>
          <w:rFonts w:eastAsia="Calibri" w:cs="Arial"/>
        </w:rPr>
        <w:t xml:space="preserve"> based on identifying quasicrystals in solutions</w:t>
      </w:r>
      <w:r w:rsidR="008F0774" w:rsidRPr="0019751D">
        <w:rPr>
          <w:rFonts w:eastAsia="Calibri" w:cs="Arial"/>
        </w:rPr>
        <w:t>. Prof</w:t>
      </w:r>
      <w:r w:rsidR="008F0774">
        <w:rPr>
          <w:rFonts w:eastAsia="Calibri" w:cs="Arial"/>
        </w:rPr>
        <w:t xml:space="preserve">. </w:t>
      </w:r>
      <w:r w:rsidR="008F0774" w:rsidRPr="0019751D">
        <w:rPr>
          <w:rFonts w:eastAsia="Calibri" w:cs="Arial"/>
        </w:rPr>
        <w:t xml:space="preserve">Josephson also mentioned that as the case is still with </w:t>
      </w:r>
      <w:r w:rsidR="008F0774">
        <w:rPr>
          <w:rFonts w:eastAsia="Calibri" w:cs="Arial"/>
        </w:rPr>
        <w:t>critique of</w:t>
      </w:r>
      <w:r w:rsidR="008F0774" w:rsidRPr="0019751D">
        <w:rPr>
          <w:rFonts w:eastAsia="Calibri" w:cs="Arial"/>
        </w:rPr>
        <w:t xml:space="preserve"> homeopathy, Dr. Schechtman’s research prior to its </w:t>
      </w:r>
      <w:r w:rsidR="008F0774">
        <w:rPr>
          <w:rFonts w:eastAsia="Calibri" w:cs="Arial"/>
        </w:rPr>
        <w:t xml:space="preserve">winning </w:t>
      </w:r>
      <w:r w:rsidR="008F0774" w:rsidRPr="0019751D">
        <w:rPr>
          <w:rFonts w:eastAsia="Calibri" w:cs="Arial"/>
        </w:rPr>
        <w:t xml:space="preserve">Nobel prize, was lambasted by certain </w:t>
      </w:r>
      <w:r w:rsidR="008F0774" w:rsidRPr="0019751D">
        <w:rPr>
          <w:rFonts w:eastAsia="Calibri" w:cs="Arial"/>
        </w:rPr>
        <w:lastRenderedPageBreak/>
        <w:t>‘science experts’ for ‘bringing disgrace’ on</w:t>
      </w:r>
      <w:r w:rsidR="008F0774">
        <w:rPr>
          <w:rFonts w:eastAsia="Calibri" w:cs="Arial"/>
        </w:rPr>
        <w:t xml:space="preserve"> himself and his research group. Among other scientists, </w:t>
      </w:r>
      <w:r w:rsidR="00BE0075">
        <w:rPr>
          <w:rFonts w:eastAsia="Calibri" w:cs="Arial"/>
        </w:rPr>
        <w:t>P</w:t>
      </w:r>
      <w:r w:rsidR="008F0774">
        <w:rPr>
          <w:rFonts w:eastAsia="Calibri" w:cs="Arial"/>
        </w:rPr>
        <w:t>rofessor of materials science at Penn State University, Rustum Roy, Ph.D., and co-authors submitted a research study substantiating scientific</w:t>
      </w:r>
      <w:r w:rsidR="00E34061">
        <w:rPr>
          <w:rFonts w:eastAsia="Calibri" w:cs="Arial"/>
        </w:rPr>
        <w:t xml:space="preserve"> basis of homeopathic solutions, based on the physics branch of material</w:t>
      </w:r>
      <w:r w:rsidR="00000666">
        <w:rPr>
          <w:rFonts w:eastAsia="Calibri" w:cs="Arial"/>
        </w:rPr>
        <w:t>s</w:t>
      </w:r>
      <w:r w:rsidR="00E34061">
        <w:rPr>
          <w:rFonts w:eastAsia="Calibri" w:cs="Arial"/>
        </w:rPr>
        <w:t xml:space="preserve"> science.  </w:t>
      </w:r>
      <w:r w:rsidR="008F0774" w:rsidRPr="005F7805">
        <w:rPr>
          <w:rFonts w:eastAsia="Calibri" w:cs="Arial"/>
          <w:i/>
        </w:rPr>
        <w:t>(</w:t>
      </w:r>
      <w:r w:rsidR="008F0774" w:rsidRPr="00F037FC">
        <w:rPr>
          <w:rFonts w:eastAsia="Calibri" w:cs="Arial"/>
          <w:i/>
        </w:rPr>
        <w:t>The Structure of Liquid Water; Novel Insights From Materials Research; Potential Relevance To Homeopathy</w:t>
      </w:r>
      <w:r w:rsidR="008F0774">
        <w:rPr>
          <w:rFonts w:eastAsia="Calibri" w:cs="Arial"/>
          <w:i/>
        </w:rPr>
        <w:t>.</w:t>
      </w:r>
      <w:r w:rsidR="008F0774">
        <w:rPr>
          <w:rFonts w:eastAsia="Calibri" w:cs="Arial"/>
        </w:rPr>
        <w:t xml:space="preserve"> </w:t>
      </w:r>
      <w:r w:rsidR="008F0774" w:rsidRPr="005F7805">
        <w:rPr>
          <w:rFonts w:eastAsia="Calibri" w:cs="Arial"/>
          <w:i/>
        </w:rPr>
        <w:t>Rustum Roy,</w:t>
      </w:r>
      <w:r w:rsidR="008F0774">
        <w:rPr>
          <w:rFonts w:eastAsia="Calibri" w:cs="Arial"/>
          <w:i/>
        </w:rPr>
        <w:t>et al.,</w:t>
      </w:r>
      <w:r w:rsidR="008F0774" w:rsidRPr="005F7805">
        <w:rPr>
          <w:rFonts w:eastAsia="Calibri" w:cs="Arial"/>
          <w:i/>
        </w:rPr>
        <w:t xml:space="preserve"> Materials R</w:t>
      </w:r>
      <w:r w:rsidR="008F0774">
        <w:rPr>
          <w:rFonts w:eastAsia="Calibri" w:cs="Arial"/>
          <w:i/>
        </w:rPr>
        <w:t>e</w:t>
      </w:r>
      <w:r w:rsidR="00A56D38">
        <w:rPr>
          <w:rFonts w:eastAsia="Calibri" w:cs="Arial"/>
          <w:i/>
        </w:rPr>
        <w:t>sarch Innovation 9-4: 1433-075X)</w:t>
      </w:r>
      <w:r w:rsidR="00B74EFA">
        <w:rPr>
          <w:rFonts w:eastAsia="Calibri" w:cs="Arial"/>
          <w:i/>
        </w:rPr>
        <w:br/>
      </w:r>
    </w:p>
    <w:p w:rsidR="00D60410" w:rsidRPr="00D60410" w:rsidRDefault="008F0774" w:rsidP="00B74EFA">
      <w:pPr>
        <w:pStyle w:val="ListParagraph"/>
        <w:numPr>
          <w:ilvl w:val="0"/>
          <w:numId w:val="26"/>
        </w:numPr>
        <w:spacing w:after="0" w:line="240" w:lineRule="auto"/>
        <w:rPr>
          <w:rFonts w:eastAsia="Calibri" w:cs="Arial"/>
          <w:i/>
        </w:rPr>
      </w:pPr>
      <w:r w:rsidRPr="00A56D38">
        <w:rPr>
          <w:rFonts w:eastAsia="Calibri" w:cs="Arial"/>
        </w:rPr>
        <w:t xml:space="preserve">Homeopathic remedies as no other </w:t>
      </w:r>
      <w:r w:rsidR="00B43500" w:rsidRPr="00A56D38">
        <w:rPr>
          <w:rFonts w:eastAsia="Calibri" w:cs="Arial"/>
        </w:rPr>
        <w:t>therapeutics</w:t>
      </w:r>
      <w:r w:rsidRPr="00A56D38">
        <w:rPr>
          <w:rFonts w:eastAsia="Calibri" w:cs="Arial"/>
        </w:rPr>
        <w:t xml:space="preserve"> are highly versatile and </w:t>
      </w:r>
      <w:r w:rsidRPr="00A56D38">
        <w:rPr>
          <w:rFonts w:eastAsia="Calibri" w:cs="Arial"/>
          <w:b/>
        </w:rPr>
        <w:t>specific</w:t>
      </w:r>
      <w:r w:rsidRPr="00A56D38">
        <w:rPr>
          <w:rFonts w:eastAsia="Calibri" w:cs="Arial"/>
        </w:rPr>
        <w:t xml:space="preserve"> as these offer highly energy </w:t>
      </w:r>
      <w:r w:rsidRPr="00A56D38">
        <w:rPr>
          <w:rFonts w:eastAsia="Calibri" w:cs="Arial"/>
          <w:b/>
        </w:rPr>
        <w:t>specific</w:t>
      </w:r>
      <w:r w:rsidRPr="00A56D38">
        <w:rPr>
          <w:rFonts w:eastAsia="Calibri" w:cs="Arial"/>
        </w:rPr>
        <w:t xml:space="preserve"> signals prepared from any causative agent of disease. This is because the preparation can involve any morbid cause of disease — toxicological, infectious, nuclear, toxic drug, or any other agent.</w:t>
      </w:r>
      <w:r w:rsidR="003C3BC6" w:rsidRPr="00A56D38">
        <w:rPr>
          <w:rFonts w:eastAsia="Calibri" w:cs="Arial"/>
        </w:rPr>
        <w:t xml:space="preserve">  The same holds true for any member of fluoroquinolone</w:t>
      </w:r>
      <w:r w:rsidR="001D062E" w:rsidRPr="00A56D38">
        <w:rPr>
          <w:rFonts w:eastAsia="Calibri" w:cs="Arial"/>
        </w:rPr>
        <w:t>s</w:t>
      </w:r>
      <w:r w:rsidR="003C3BC6" w:rsidRPr="00A56D38">
        <w:rPr>
          <w:rFonts w:eastAsia="Calibri" w:cs="Arial"/>
        </w:rPr>
        <w:t>.  Clinically, this means that homeopathic fluoroquinolones, while not containing even a single molecule of the drugs, would deliver a specific</w:t>
      </w:r>
      <w:r w:rsidR="004E5BBD">
        <w:rPr>
          <w:rFonts w:eastAsia="Calibri" w:cs="Arial"/>
        </w:rPr>
        <w:t>, e.g., fluoroquinolone energetic ID signal</w:t>
      </w:r>
      <w:r w:rsidR="003C3BC6" w:rsidRPr="00A56D38">
        <w:rPr>
          <w:rFonts w:eastAsia="Calibri" w:cs="Arial"/>
        </w:rPr>
        <w:t xml:space="preserve"> </w:t>
      </w:r>
      <w:r w:rsidR="004362B9">
        <w:rPr>
          <w:rFonts w:eastAsia="Calibri" w:cs="Arial"/>
        </w:rPr>
        <w:t>to stimulate</w:t>
      </w:r>
      <w:r w:rsidR="003C3BC6" w:rsidRPr="00A56D38">
        <w:rPr>
          <w:rFonts w:eastAsia="Calibri" w:cs="Arial"/>
        </w:rPr>
        <w:t xml:space="preserve"> the body’s metabolic system to start releasing/metabolizing fluoroquinolones.</w:t>
      </w:r>
      <w:r w:rsidR="00B74EFA">
        <w:rPr>
          <w:rFonts w:eastAsia="Calibri" w:cs="Arial"/>
        </w:rPr>
        <w:br/>
      </w:r>
    </w:p>
    <w:p w:rsidR="00D60410" w:rsidRPr="00D60410" w:rsidRDefault="003D6AD7" w:rsidP="00B74EFA">
      <w:pPr>
        <w:pStyle w:val="ListParagraph"/>
        <w:numPr>
          <w:ilvl w:val="0"/>
          <w:numId w:val="26"/>
        </w:numPr>
        <w:spacing w:after="0" w:line="240" w:lineRule="auto"/>
        <w:rPr>
          <w:rFonts w:eastAsia="Calibri" w:cs="Arial"/>
          <w:i/>
        </w:rPr>
      </w:pPr>
      <w:r>
        <w:rPr>
          <w:rFonts w:eastAsia="Calibri" w:cs="Arial"/>
        </w:rPr>
        <w:t>Homeopathics</w:t>
      </w:r>
      <w:r w:rsidR="0062518B" w:rsidRPr="00D60410">
        <w:rPr>
          <w:rFonts w:eastAsia="Calibri" w:cs="Arial"/>
        </w:rPr>
        <w:t>, unlike drugs and supplements which</w:t>
      </w:r>
      <w:r w:rsidR="00736375">
        <w:rPr>
          <w:rFonts w:eastAsia="Calibri" w:cs="Arial"/>
        </w:rPr>
        <w:t>,</w:t>
      </w:r>
      <w:r w:rsidR="002B4BE9">
        <w:rPr>
          <w:rFonts w:eastAsia="Calibri" w:cs="Arial"/>
        </w:rPr>
        <w:t xml:space="preserve"> usually</w:t>
      </w:r>
      <w:r w:rsidR="00736375">
        <w:rPr>
          <w:rFonts w:eastAsia="Calibri" w:cs="Arial"/>
        </w:rPr>
        <w:t>,</w:t>
      </w:r>
      <w:r w:rsidR="0062518B" w:rsidRPr="00D60410">
        <w:rPr>
          <w:rFonts w:eastAsia="Calibri" w:cs="Arial"/>
        </w:rPr>
        <w:t xml:space="preserve"> </w:t>
      </w:r>
      <w:r w:rsidR="00736375">
        <w:rPr>
          <w:rFonts w:eastAsia="Calibri" w:cs="Arial"/>
        </w:rPr>
        <w:t xml:space="preserve">are </w:t>
      </w:r>
      <w:r w:rsidR="0062518B" w:rsidRPr="00D60410">
        <w:rPr>
          <w:rFonts w:eastAsia="Calibri" w:cs="Arial"/>
        </w:rPr>
        <w:t>not only</w:t>
      </w:r>
      <w:r w:rsidR="004E5BBD">
        <w:rPr>
          <w:rFonts w:eastAsia="Calibri" w:cs="Arial"/>
        </w:rPr>
        <w:t xml:space="preserve"> </w:t>
      </w:r>
      <w:r w:rsidR="0062518B" w:rsidRPr="00D60410">
        <w:rPr>
          <w:rFonts w:eastAsia="Calibri" w:cs="Arial"/>
        </w:rPr>
        <w:t>more</w:t>
      </w:r>
      <w:r w:rsidR="00736375">
        <w:rPr>
          <w:rFonts w:eastAsia="Calibri" w:cs="Arial"/>
        </w:rPr>
        <w:t xml:space="preserve"> costly</w:t>
      </w:r>
      <w:r w:rsidR="00602886">
        <w:rPr>
          <w:rFonts w:eastAsia="Calibri" w:cs="Arial"/>
        </w:rPr>
        <w:t>,</w:t>
      </w:r>
      <w:r w:rsidR="0062518B" w:rsidRPr="00D60410">
        <w:rPr>
          <w:rFonts w:eastAsia="Calibri" w:cs="Arial"/>
        </w:rPr>
        <w:t xml:space="preserve"> but</w:t>
      </w:r>
      <w:r w:rsidR="003C3BC6" w:rsidRPr="00D60410">
        <w:rPr>
          <w:rFonts w:eastAsia="Calibri" w:cs="Arial"/>
        </w:rPr>
        <w:t xml:space="preserve"> </w:t>
      </w:r>
      <w:r w:rsidR="002B4BE9">
        <w:rPr>
          <w:rFonts w:eastAsia="Calibri" w:cs="Arial"/>
        </w:rPr>
        <w:t xml:space="preserve">because of </w:t>
      </w:r>
      <w:r w:rsidR="003C3BC6" w:rsidRPr="00D60410">
        <w:rPr>
          <w:rFonts w:eastAsia="Calibri" w:cs="Arial"/>
        </w:rPr>
        <w:t>being ineffective</w:t>
      </w:r>
      <w:r w:rsidR="00602886">
        <w:rPr>
          <w:rFonts w:eastAsia="Calibri" w:cs="Arial"/>
        </w:rPr>
        <w:t xml:space="preserve"> in chronic diseases</w:t>
      </w:r>
      <w:r w:rsidR="003C3BC6" w:rsidRPr="00D60410">
        <w:rPr>
          <w:rFonts w:eastAsia="Calibri" w:cs="Arial"/>
        </w:rPr>
        <w:t>,</w:t>
      </w:r>
      <w:r w:rsidR="0062518B" w:rsidRPr="00D60410">
        <w:rPr>
          <w:rFonts w:eastAsia="Calibri" w:cs="Arial"/>
        </w:rPr>
        <w:t xml:space="preserve"> </w:t>
      </w:r>
      <w:r w:rsidR="00230DD1" w:rsidRPr="00D60410">
        <w:rPr>
          <w:rFonts w:eastAsia="Calibri" w:cs="Arial"/>
        </w:rPr>
        <w:t xml:space="preserve">need to be taken </w:t>
      </w:r>
      <w:r w:rsidR="002B4BE9">
        <w:rPr>
          <w:rFonts w:eastAsia="Calibri" w:cs="Arial"/>
        </w:rPr>
        <w:t>continually</w:t>
      </w:r>
      <w:r w:rsidR="00230DD1" w:rsidRPr="00D60410">
        <w:rPr>
          <w:rFonts w:eastAsia="Calibri" w:cs="Arial"/>
        </w:rPr>
        <w:t>, with p</w:t>
      </w:r>
      <w:r w:rsidR="0062518B" w:rsidRPr="00D60410">
        <w:rPr>
          <w:rFonts w:eastAsia="Calibri" w:cs="Arial"/>
        </w:rPr>
        <w:t>ractically no end point in sight.</w:t>
      </w:r>
      <w:r w:rsidR="00B74EFA">
        <w:rPr>
          <w:rFonts w:eastAsia="Calibri" w:cs="Arial"/>
        </w:rPr>
        <w:br/>
      </w:r>
    </w:p>
    <w:p w:rsidR="008F0774" w:rsidRPr="00D60410" w:rsidRDefault="008F0774" w:rsidP="00B74EFA">
      <w:pPr>
        <w:pStyle w:val="ListParagraph"/>
        <w:numPr>
          <w:ilvl w:val="0"/>
          <w:numId w:val="26"/>
        </w:numPr>
        <w:spacing w:after="0" w:line="240" w:lineRule="auto"/>
        <w:rPr>
          <w:rFonts w:eastAsia="Calibri" w:cs="Arial"/>
          <w:i/>
        </w:rPr>
      </w:pPr>
      <w:r w:rsidRPr="00D60410">
        <w:rPr>
          <w:rFonts w:eastAsia="Calibri" w:cs="Arial"/>
        </w:rPr>
        <w:t xml:space="preserve">Scientific research has </w:t>
      </w:r>
      <w:r w:rsidR="004E5BBD">
        <w:rPr>
          <w:rFonts w:eastAsia="Calibri" w:cs="Arial"/>
        </w:rPr>
        <w:t xml:space="preserve">also </w:t>
      </w:r>
      <w:r w:rsidRPr="00D60410">
        <w:rPr>
          <w:rFonts w:eastAsia="Calibri" w:cs="Arial"/>
        </w:rPr>
        <w:t>confirmed effect</w:t>
      </w:r>
      <w:r w:rsidR="003C3BC6" w:rsidRPr="00D60410">
        <w:rPr>
          <w:rFonts w:eastAsia="Calibri" w:cs="Arial"/>
        </w:rPr>
        <w:t>ive biological act</w:t>
      </w:r>
      <w:r w:rsidR="00E00095" w:rsidRPr="00D60410">
        <w:rPr>
          <w:rFonts w:eastAsia="Calibri" w:cs="Arial"/>
        </w:rPr>
        <w:t xml:space="preserve">ion of homeopathic preparations, </w:t>
      </w:r>
      <w:r w:rsidR="009C2F94" w:rsidRPr="00416B37">
        <w:rPr>
          <w:rFonts w:eastAsia="Calibri" w:cs="Arial"/>
          <w:i/>
        </w:rPr>
        <w:t>specifically</w:t>
      </w:r>
      <w:r w:rsidR="009C2F94">
        <w:rPr>
          <w:rFonts w:eastAsia="Calibri" w:cs="Arial"/>
        </w:rPr>
        <w:t>,</w:t>
      </w:r>
      <w:r w:rsidR="00E00095" w:rsidRPr="00D60410">
        <w:rPr>
          <w:rFonts w:eastAsia="Calibri" w:cs="Arial"/>
        </w:rPr>
        <w:t xml:space="preserve"> in</w:t>
      </w:r>
      <w:r w:rsidR="005520EC" w:rsidRPr="00D60410">
        <w:rPr>
          <w:rFonts w:eastAsia="Calibri" w:cs="Arial"/>
        </w:rPr>
        <w:t xml:space="preserve"> relation to toxicological and other </w:t>
      </w:r>
      <w:r w:rsidR="00E00095" w:rsidRPr="00D60410">
        <w:rPr>
          <w:rFonts w:eastAsia="Calibri" w:cs="Arial"/>
        </w:rPr>
        <w:t>morbid</w:t>
      </w:r>
      <w:r w:rsidR="005520EC" w:rsidRPr="00D60410">
        <w:rPr>
          <w:rFonts w:eastAsia="Calibri" w:cs="Arial"/>
        </w:rPr>
        <w:t xml:space="preserve"> agents</w:t>
      </w:r>
      <w:r w:rsidR="002F6E4D">
        <w:rPr>
          <w:rFonts w:eastAsia="Calibri" w:cs="Arial"/>
        </w:rPr>
        <w:t>,</w:t>
      </w:r>
      <w:r w:rsidR="00B46781">
        <w:rPr>
          <w:rFonts w:eastAsia="Calibri" w:cs="Arial"/>
        </w:rPr>
        <w:t xml:space="preserve"> including toxic drugs,</w:t>
      </w:r>
      <w:r w:rsidR="002F6E4D" w:rsidRPr="002F6E4D">
        <w:rPr>
          <w:rFonts w:eastAsia="Calibri" w:cs="Arial"/>
        </w:rPr>
        <w:t xml:space="preserve"> </w:t>
      </w:r>
      <w:r w:rsidR="002F6E4D" w:rsidRPr="00D60410">
        <w:rPr>
          <w:rFonts w:eastAsia="Calibri" w:cs="Arial"/>
        </w:rPr>
        <w:t>as illustrated below</w:t>
      </w:r>
      <w:r w:rsidR="005520EC" w:rsidRPr="00D60410">
        <w:rPr>
          <w:rFonts w:eastAsia="Calibri" w:cs="Arial"/>
        </w:rPr>
        <w:t>.</w:t>
      </w:r>
      <w:r w:rsidR="00B74EFA">
        <w:rPr>
          <w:rFonts w:eastAsia="Calibri" w:cs="Arial"/>
        </w:rPr>
        <w:br/>
      </w:r>
    </w:p>
    <w:p w:rsidR="009101DE" w:rsidRDefault="008F0774" w:rsidP="008D085A">
      <w:pPr>
        <w:spacing w:after="120"/>
        <w:jc w:val="center"/>
        <w:rPr>
          <w:b/>
          <w:sz w:val="22"/>
          <w:szCs w:val="20"/>
          <w:u w:val="single"/>
        </w:rPr>
      </w:pPr>
      <w:r w:rsidRPr="005520EC">
        <w:rPr>
          <w:b/>
          <w:sz w:val="22"/>
          <w:u w:val="single"/>
        </w:rPr>
        <w:t xml:space="preserve">Documented efficacy of homeopathic isodes* and remedies through scientific </w:t>
      </w:r>
      <w:r w:rsidRPr="005520EC">
        <w:rPr>
          <w:b/>
          <w:sz w:val="22"/>
          <w:szCs w:val="20"/>
          <w:u w:val="single"/>
        </w:rPr>
        <w:t>research</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0"/>
        <w:gridCol w:w="2295"/>
        <w:gridCol w:w="2625"/>
      </w:tblGrid>
      <w:tr w:rsidR="00A461BE" w:rsidTr="004257B2">
        <w:trPr>
          <w:trHeight w:val="1725"/>
        </w:trPr>
        <w:tc>
          <w:tcPr>
            <w:tcW w:w="4500" w:type="dxa"/>
            <w:tcBorders>
              <w:top w:val="nil"/>
              <w:left w:val="nil"/>
              <w:bottom w:val="nil"/>
              <w:right w:val="nil"/>
            </w:tcBorders>
          </w:tcPr>
          <w:p w:rsidR="00A461BE" w:rsidRPr="004E2D90" w:rsidRDefault="00A461BE" w:rsidP="004257B2">
            <w:pPr>
              <w:rPr>
                <w:b/>
                <w:sz w:val="16"/>
                <w:u w:val="single"/>
              </w:rPr>
            </w:pPr>
            <w:r w:rsidRPr="004E2D90">
              <w:rPr>
                <w:b/>
                <w:sz w:val="16"/>
              </w:rPr>
              <w:t xml:space="preserve">1) </w:t>
            </w:r>
            <w:r w:rsidRPr="004E2D90">
              <w:rPr>
                <w:b/>
                <w:sz w:val="16"/>
                <w:u w:val="single"/>
              </w:rPr>
              <w:t>Ability to successfully detoxify toxic metals and heavy metals</w:t>
            </w:r>
            <w:r w:rsidRPr="004E2D90">
              <w:rPr>
                <w:b/>
                <w:sz w:val="16"/>
              </w:rPr>
              <w:t>:</w:t>
            </w:r>
          </w:p>
          <w:p w:rsidR="00A461BE" w:rsidRPr="00A461BE" w:rsidRDefault="00A461BE" w:rsidP="004257B2">
            <w:pPr>
              <w:rPr>
                <w:sz w:val="16"/>
              </w:rPr>
            </w:pPr>
            <w:r w:rsidRPr="00A461BE">
              <w:rPr>
                <w:sz w:val="16"/>
              </w:rPr>
              <w:t>Arsenic</w:t>
            </w:r>
            <w:r w:rsidRPr="00A461BE">
              <w:rPr>
                <w:sz w:val="16"/>
              </w:rPr>
              <w:br/>
              <w:t>Bismuth</w:t>
            </w:r>
            <w:r w:rsidRPr="00A461BE">
              <w:rPr>
                <w:sz w:val="16"/>
              </w:rPr>
              <w:br/>
              <w:t>Cadmium</w:t>
            </w:r>
            <w:r w:rsidRPr="00A461BE">
              <w:rPr>
                <w:sz w:val="16"/>
              </w:rPr>
              <w:br/>
              <w:t>Copper</w:t>
            </w:r>
            <w:r w:rsidRPr="00A461BE">
              <w:rPr>
                <w:sz w:val="16"/>
              </w:rPr>
              <w:br/>
              <w:t>Lead</w:t>
            </w:r>
            <w:r w:rsidRPr="00A461BE">
              <w:rPr>
                <w:sz w:val="16"/>
              </w:rPr>
              <w:br/>
              <w:t>Mercury</w:t>
            </w:r>
          </w:p>
        </w:tc>
        <w:tc>
          <w:tcPr>
            <w:tcW w:w="4920" w:type="dxa"/>
            <w:gridSpan w:val="2"/>
            <w:tcBorders>
              <w:top w:val="nil"/>
              <w:left w:val="nil"/>
              <w:bottom w:val="nil"/>
              <w:right w:val="nil"/>
            </w:tcBorders>
            <w:shd w:val="clear" w:color="auto" w:fill="auto"/>
          </w:tcPr>
          <w:p w:rsidR="00A461BE" w:rsidRPr="00A461BE" w:rsidRDefault="00A461BE" w:rsidP="004257B2">
            <w:pPr>
              <w:rPr>
                <w:sz w:val="16"/>
              </w:rPr>
            </w:pPr>
            <w:r w:rsidRPr="004E2D90">
              <w:rPr>
                <w:b/>
                <w:sz w:val="16"/>
              </w:rPr>
              <w:t xml:space="preserve">2) </w:t>
            </w:r>
            <w:r w:rsidRPr="004E2D90">
              <w:rPr>
                <w:b/>
                <w:sz w:val="16"/>
                <w:u w:val="single"/>
              </w:rPr>
              <w:t>Ability to successfully detoxify chemicals</w:t>
            </w:r>
            <w:r w:rsidRPr="004E2D90">
              <w:rPr>
                <w:b/>
                <w:sz w:val="16"/>
              </w:rPr>
              <w:t>:</w:t>
            </w:r>
            <w:r w:rsidRPr="00A461BE">
              <w:rPr>
                <w:sz w:val="16"/>
                <w:u w:val="single"/>
              </w:rPr>
              <w:br/>
            </w:r>
            <w:r w:rsidRPr="00A461BE">
              <w:rPr>
                <w:sz w:val="16"/>
                <w:u w:val="single"/>
              </w:rPr>
              <w:br/>
            </w:r>
            <w:r w:rsidRPr="00A461BE">
              <w:rPr>
                <w:sz w:val="16"/>
              </w:rPr>
              <w:t>Alloxan</w:t>
            </w:r>
            <w:r w:rsidRPr="00A461BE">
              <w:rPr>
                <w:sz w:val="16"/>
              </w:rPr>
              <w:br/>
              <w:t>Carcinogenic substances</w:t>
            </w:r>
            <w:r w:rsidRPr="00A461BE">
              <w:rPr>
                <w:sz w:val="16"/>
              </w:rPr>
              <w:br/>
              <w:t>Mustard gas</w:t>
            </w:r>
            <w:r w:rsidRPr="00A461BE">
              <w:rPr>
                <w:sz w:val="16"/>
              </w:rPr>
              <w:br/>
              <w:t>Pesticides</w:t>
            </w:r>
            <w:r w:rsidRPr="00A461BE">
              <w:rPr>
                <w:sz w:val="16"/>
              </w:rPr>
              <w:br/>
              <w:t>Tetrachloride</w:t>
            </w:r>
          </w:p>
        </w:tc>
      </w:tr>
      <w:tr w:rsidR="00A461BE" w:rsidTr="004257B2">
        <w:trPr>
          <w:trHeight w:val="405"/>
        </w:trPr>
        <w:tc>
          <w:tcPr>
            <w:tcW w:w="4500" w:type="dxa"/>
            <w:vMerge w:val="restart"/>
            <w:tcBorders>
              <w:top w:val="nil"/>
              <w:left w:val="nil"/>
              <w:right w:val="nil"/>
            </w:tcBorders>
          </w:tcPr>
          <w:p w:rsidR="00A461BE" w:rsidRPr="00A461BE" w:rsidRDefault="00A461BE" w:rsidP="004257B2">
            <w:pPr>
              <w:ind w:left="30"/>
              <w:rPr>
                <w:sz w:val="16"/>
              </w:rPr>
            </w:pPr>
            <w:r w:rsidRPr="004E2D90">
              <w:rPr>
                <w:b/>
                <w:sz w:val="16"/>
              </w:rPr>
              <w:t xml:space="preserve">3) </w:t>
            </w:r>
            <w:r w:rsidRPr="004E2D90">
              <w:rPr>
                <w:b/>
                <w:sz w:val="16"/>
                <w:u w:val="single"/>
              </w:rPr>
              <w:t>Ability to successfully detoxify other poisons</w:t>
            </w:r>
            <w:r w:rsidRPr="004E2D90">
              <w:rPr>
                <w:b/>
                <w:sz w:val="16"/>
              </w:rPr>
              <w:t>:</w:t>
            </w:r>
            <w:r w:rsidRPr="00A461BE">
              <w:rPr>
                <w:sz w:val="16"/>
              </w:rPr>
              <w:br/>
            </w:r>
            <w:r w:rsidR="00261627">
              <w:rPr>
                <w:sz w:val="16"/>
              </w:rPr>
              <w:br/>
            </w:r>
            <w:r w:rsidRPr="00A461BE">
              <w:rPr>
                <w:sz w:val="16"/>
              </w:rPr>
              <w:t>Ionizing radiation</w:t>
            </w:r>
            <w:r w:rsidRPr="00A461BE">
              <w:rPr>
                <w:sz w:val="16"/>
              </w:rPr>
              <w:br/>
              <w:t>Poisonous mushrooms</w:t>
            </w:r>
            <w:r w:rsidRPr="00A461BE">
              <w:rPr>
                <w:sz w:val="16"/>
              </w:rPr>
              <w:br/>
              <w:t>Poisonous plants</w:t>
            </w:r>
            <w:r w:rsidRPr="00A461BE">
              <w:rPr>
                <w:sz w:val="16"/>
              </w:rPr>
              <w:br/>
              <w:t>Snake venom</w:t>
            </w:r>
            <w:r w:rsidRPr="00A461BE">
              <w:rPr>
                <w:sz w:val="16"/>
              </w:rPr>
              <w:br/>
            </w:r>
            <w:r w:rsidRPr="00C24FF0">
              <w:rPr>
                <w:b/>
                <w:sz w:val="16"/>
              </w:rPr>
              <w:t>Toxic drugs</w:t>
            </w:r>
          </w:p>
        </w:tc>
        <w:tc>
          <w:tcPr>
            <w:tcW w:w="4920" w:type="dxa"/>
            <w:gridSpan w:val="2"/>
            <w:tcBorders>
              <w:top w:val="nil"/>
              <w:left w:val="nil"/>
              <w:bottom w:val="nil"/>
              <w:right w:val="nil"/>
            </w:tcBorders>
            <w:shd w:val="clear" w:color="auto" w:fill="auto"/>
          </w:tcPr>
          <w:p w:rsidR="00A461BE" w:rsidRPr="004E2D90" w:rsidRDefault="00A461BE" w:rsidP="004257B2">
            <w:pPr>
              <w:rPr>
                <w:b/>
                <w:sz w:val="16"/>
              </w:rPr>
            </w:pPr>
            <w:r w:rsidRPr="004E2D90">
              <w:rPr>
                <w:b/>
                <w:sz w:val="16"/>
              </w:rPr>
              <w:t xml:space="preserve">4) </w:t>
            </w:r>
            <w:r w:rsidRPr="004E2D90">
              <w:rPr>
                <w:b/>
                <w:sz w:val="16"/>
                <w:u w:val="single"/>
              </w:rPr>
              <w:t>Ability to successfully treat or prevent infectious diseases and epidemics</w:t>
            </w:r>
            <w:r w:rsidRPr="004E2D90">
              <w:rPr>
                <w:b/>
                <w:sz w:val="16"/>
              </w:rPr>
              <w:t>:</w:t>
            </w:r>
          </w:p>
        </w:tc>
      </w:tr>
      <w:tr w:rsidR="00A461BE" w:rsidTr="004257B2">
        <w:trPr>
          <w:trHeight w:val="1547"/>
        </w:trPr>
        <w:tc>
          <w:tcPr>
            <w:tcW w:w="4500" w:type="dxa"/>
            <w:vMerge/>
            <w:tcBorders>
              <w:left w:val="nil"/>
              <w:bottom w:val="nil"/>
              <w:right w:val="nil"/>
            </w:tcBorders>
          </w:tcPr>
          <w:p w:rsidR="00A461BE" w:rsidRPr="00A461BE" w:rsidRDefault="00A461BE" w:rsidP="004257B2">
            <w:pPr>
              <w:ind w:left="30"/>
              <w:rPr>
                <w:sz w:val="16"/>
              </w:rPr>
            </w:pPr>
          </w:p>
        </w:tc>
        <w:tc>
          <w:tcPr>
            <w:tcW w:w="2295" w:type="dxa"/>
            <w:tcBorders>
              <w:top w:val="nil"/>
              <w:left w:val="nil"/>
              <w:bottom w:val="nil"/>
              <w:right w:val="nil"/>
            </w:tcBorders>
            <w:shd w:val="clear" w:color="auto" w:fill="auto"/>
          </w:tcPr>
          <w:p w:rsidR="00A461BE" w:rsidRPr="00A461BE" w:rsidRDefault="00A461BE" w:rsidP="004257B2">
            <w:pPr>
              <w:rPr>
                <w:sz w:val="16"/>
              </w:rPr>
            </w:pPr>
            <w:r w:rsidRPr="00A461BE">
              <w:rPr>
                <w:sz w:val="16"/>
              </w:rPr>
              <w:t>Cholera</w:t>
            </w:r>
            <w:r w:rsidRPr="00A461BE">
              <w:rPr>
                <w:sz w:val="16"/>
              </w:rPr>
              <w:br/>
              <w:t>Diphtheria</w:t>
            </w:r>
            <w:r w:rsidRPr="00A461BE">
              <w:rPr>
                <w:sz w:val="16"/>
              </w:rPr>
              <w:br/>
              <w:t>Leptospirosis</w:t>
            </w:r>
            <w:r w:rsidRPr="00A461BE">
              <w:rPr>
                <w:sz w:val="16"/>
              </w:rPr>
              <w:br/>
              <w:t>Lyme Disease</w:t>
            </w:r>
            <w:r w:rsidRPr="00A461BE">
              <w:rPr>
                <w:sz w:val="16"/>
              </w:rPr>
              <w:br/>
              <w:t>Malarai</w:t>
            </w:r>
            <w:r w:rsidRPr="00A461BE">
              <w:rPr>
                <w:sz w:val="16"/>
              </w:rPr>
              <w:br/>
              <w:t>Meningitis</w:t>
            </w:r>
          </w:p>
        </w:tc>
        <w:tc>
          <w:tcPr>
            <w:tcW w:w="2625" w:type="dxa"/>
            <w:tcBorders>
              <w:top w:val="nil"/>
              <w:left w:val="nil"/>
              <w:bottom w:val="nil"/>
              <w:right w:val="nil"/>
            </w:tcBorders>
            <w:shd w:val="clear" w:color="auto" w:fill="auto"/>
          </w:tcPr>
          <w:p w:rsidR="00A461BE" w:rsidRPr="00A461BE" w:rsidRDefault="00A461BE" w:rsidP="004257B2">
            <w:pPr>
              <w:rPr>
                <w:sz w:val="16"/>
              </w:rPr>
            </w:pPr>
            <w:r w:rsidRPr="00A461BE">
              <w:rPr>
                <w:sz w:val="16"/>
              </w:rPr>
              <w:t>Plague</w:t>
            </w:r>
            <w:r w:rsidRPr="00A461BE">
              <w:rPr>
                <w:sz w:val="16"/>
              </w:rPr>
              <w:br/>
              <w:t>Polio</w:t>
            </w:r>
            <w:r w:rsidRPr="00A461BE">
              <w:rPr>
                <w:sz w:val="16"/>
              </w:rPr>
              <w:br/>
              <w:t>Scarlet fever</w:t>
            </w:r>
            <w:r w:rsidRPr="00A461BE">
              <w:rPr>
                <w:sz w:val="16"/>
              </w:rPr>
              <w:br/>
              <w:t>Smallpox</w:t>
            </w:r>
            <w:r w:rsidRPr="00A461BE">
              <w:rPr>
                <w:sz w:val="16"/>
              </w:rPr>
              <w:br/>
              <w:t>Tularemia</w:t>
            </w:r>
            <w:r w:rsidRPr="00A461BE">
              <w:rPr>
                <w:sz w:val="16"/>
              </w:rPr>
              <w:br/>
              <w:t>Typhus</w:t>
            </w:r>
          </w:p>
        </w:tc>
      </w:tr>
      <w:tr w:rsidR="00A461BE" w:rsidTr="004257B2">
        <w:trPr>
          <w:trHeight w:val="450"/>
        </w:trPr>
        <w:tc>
          <w:tcPr>
            <w:tcW w:w="9420" w:type="dxa"/>
            <w:gridSpan w:val="3"/>
            <w:tcBorders>
              <w:top w:val="nil"/>
              <w:left w:val="nil"/>
              <w:bottom w:val="nil"/>
              <w:right w:val="nil"/>
            </w:tcBorders>
          </w:tcPr>
          <w:p w:rsidR="00A461BE" w:rsidRPr="004E2D90" w:rsidRDefault="00A461BE" w:rsidP="004257B2">
            <w:pPr>
              <w:rPr>
                <w:sz w:val="16"/>
                <w:szCs w:val="16"/>
              </w:rPr>
            </w:pPr>
            <w:r w:rsidRPr="004E2D90">
              <w:rPr>
                <w:b/>
                <w:sz w:val="16"/>
                <w:szCs w:val="16"/>
              </w:rPr>
              <w:t>*Isode</w:t>
            </w:r>
            <w:r w:rsidRPr="004E2D90">
              <w:rPr>
                <w:sz w:val="16"/>
                <w:szCs w:val="16"/>
              </w:rPr>
              <w:t xml:space="preserve"> is a homeopathic remedy that was prepared from a specific noxious agent – toxicological, infectious, drug, or any other.</w:t>
            </w:r>
          </w:p>
        </w:tc>
      </w:tr>
    </w:tbl>
    <w:p w:rsidR="00B74EFA" w:rsidRDefault="009101DE" w:rsidP="00B74EFA">
      <w:pPr>
        <w:spacing w:line="240" w:lineRule="auto"/>
        <w:rPr>
          <w:rFonts w:eastAsia="Calibri" w:cs="Arial"/>
        </w:rPr>
      </w:pPr>
      <w:r>
        <w:rPr>
          <w:rFonts w:eastAsia="Calibri" w:cs="Arial"/>
        </w:rPr>
        <w:br w:type="page"/>
      </w:r>
      <w:r w:rsidR="005D4674">
        <w:rPr>
          <w:rFonts w:eastAsia="Calibri" w:cs="Arial"/>
        </w:rPr>
        <w:lastRenderedPageBreak/>
        <w:tab/>
      </w:r>
      <w:r w:rsidR="0062518B">
        <w:rPr>
          <w:rFonts w:eastAsia="Calibri" w:cs="Arial"/>
        </w:rPr>
        <w:t xml:space="preserve">This is the reason I have named this </w:t>
      </w:r>
      <w:r w:rsidR="000E1100">
        <w:rPr>
          <w:rFonts w:eastAsia="Calibri" w:cs="Arial"/>
        </w:rPr>
        <w:t>type</w:t>
      </w:r>
      <w:r w:rsidR="0062518B">
        <w:rPr>
          <w:rFonts w:eastAsia="Calibri" w:cs="Arial"/>
        </w:rPr>
        <w:t xml:space="preserve"> of homeopathic applications</w:t>
      </w:r>
      <w:r w:rsidR="00F440EF">
        <w:rPr>
          <w:rFonts w:eastAsia="Calibri" w:cs="Arial"/>
        </w:rPr>
        <w:t xml:space="preserve"> – </w:t>
      </w:r>
      <w:r w:rsidR="000E1100" w:rsidRPr="000E1100">
        <w:rPr>
          <w:rFonts w:eastAsia="Calibri" w:cs="Arial"/>
          <w:b/>
        </w:rPr>
        <w:t>C</w:t>
      </w:r>
      <w:r w:rsidR="0062518B" w:rsidRPr="000E1100">
        <w:rPr>
          <w:rFonts w:eastAsia="Calibri" w:cs="Arial"/>
          <w:b/>
        </w:rPr>
        <w:t xml:space="preserve">ausative </w:t>
      </w:r>
      <w:r w:rsidR="000E1100" w:rsidRPr="000E1100">
        <w:rPr>
          <w:rFonts w:eastAsia="Calibri" w:cs="Arial"/>
          <w:b/>
        </w:rPr>
        <w:t>H</w:t>
      </w:r>
      <w:r w:rsidR="0062518B" w:rsidRPr="000E1100">
        <w:rPr>
          <w:rFonts w:eastAsia="Calibri" w:cs="Arial"/>
          <w:b/>
        </w:rPr>
        <w:t>omeopathy</w:t>
      </w:r>
      <w:r w:rsidR="00F440EF" w:rsidRPr="000E1100">
        <w:rPr>
          <w:rFonts w:eastAsia="Calibri" w:cs="Arial"/>
        </w:rPr>
        <w:t xml:space="preserve"> </w:t>
      </w:r>
      <w:r w:rsidR="00F440EF">
        <w:rPr>
          <w:rFonts w:eastAsia="Calibri" w:cs="Arial"/>
        </w:rPr>
        <w:t>–</w:t>
      </w:r>
      <w:r w:rsidR="0062518B">
        <w:rPr>
          <w:rFonts w:eastAsia="Calibri" w:cs="Arial"/>
        </w:rPr>
        <w:t xml:space="preserve"> emphasizing its ability to turn the body’s defenses against </w:t>
      </w:r>
      <w:r w:rsidR="00963170">
        <w:rPr>
          <w:rFonts w:eastAsia="Calibri" w:cs="Arial"/>
        </w:rPr>
        <w:t>actual causes of diseases or</w:t>
      </w:r>
      <w:r w:rsidR="0062518B">
        <w:rPr>
          <w:rFonts w:eastAsia="Calibri" w:cs="Arial"/>
        </w:rPr>
        <w:t xml:space="preserve"> poison</w:t>
      </w:r>
      <w:r w:rsidR="00963170">
        <w:rPr>
          <w:rFonts w:eastAsia="Calibri" w:cs="Arial"/>
        </w:rPr>
        <w:t>s</w:t>
      </w:r>
      <w:r w:rsidR="0062518B">
        <w:rPr>
          <w:rFonts w:eastAsia="Calibri" w:cs="Arial"/>
        </w:rPr>
        <w:t xml:space="preserve"> residing in the body</w:t>
      </w:r>
      <w:r w:rsidR="00EA21EA">
        <w:rPr>
          <w:rFonts w:eastAsia="Calibri" w:cs="Arial"/>
        </w:rPr>
        <w:t xml:space="preserve"> </w:t>
      </w:r>
      <w:r w:rsidR="00CE0FD1">
        <w:rPr>
          <w:rFonts w:eastAsia="Calibri" w:cs="Arial"/>
        </w:rPr>
        <w:t xml:space="preserve">or </w:t>
      </w:r>
      <w:r w:rsidR="00EB47C1">
        <w:rPr>
          <w:rFonts w:eastAsia="Calibri" w:cs="Arial"/>
        </w:rPr>
        <w:t>which threaten</w:t>
      </w:r>
      <w:r w:rsidR="00EA21EA">
        <w:rPr>
          <w:rFonts w:eastAsia="Calibri" w:cs="Arial"/>
        </w:rPr>
        <w:t xml:space="preserve"> i</w:t>
      </w:r>
      <w:r w:rsidR="00EB47C1">
        <w:rPr>
          <w:rFonts w:eastAsia="Calibri" w:cs="Arial"/>
        </w:rPr>
        <w:t>t</w:t>
      </w:r>
      <w:r w:rsidR="00EA21EA">
        <w:rPr>
          <w:rFonts w:eastAsia="Calibri" w:cs="Arial"/>
        </w:rPr>
        <w:t xml:space="preserve"> in the environment.  </w:t>
      </w:r>
      <w:r w:rsidR="002B27E1">
        <w:rPr>
          <w:rFonts w:eastAsia="Calibri" w:cs="Arial"/>
        </w:rPr>
        <w:t xml:space="preserve">Causative </w:t>
      </w:r>
      <w:r w:rsidR="0062518B">
        <w:rPr>
          <w:rFonts w:eastAsia="Calibri" w:cs="Arial"/>
        </w:rPr>
        <w:t xml:space="preserve">homeopathy is truly based on valuable </w:t>
      </w:r>
      <w:r w:rsidR="00EA21EA">
        <w:rPr>
          <w:rFonts w:eastAsia="Calibri" w:cs="Arial"/>
        </w:rPr>
        <w:t xml:space="preserve">contemporary </w:t>
      </w:r>
      <w:r w:rsidR="00963170">
        <w:rPr>
          <w:rFonts w:eastAsia="Calibri" w:cs="Arial"/>
        </w:rPr>
        <w:t>medical knowledge from</w:t>
      </w:r>
      <w:r w:rsidR="0062518B">
        <w:rPr>
          <w:rFonts w:eastAsia="Calibri" w:cs="Arial"/>
        </w:rPr>
        <w:t xml:space="preserve"> toxicology,</w:t>
      </w:r>
      <w:r w:rsidR="00B428EA">
        <w:rPr>
          <w:rFonts w:eastAsia="Calibri" w:cs="Arial"/>
        </w:rPr>
        <w:t xml:space="preserve"> immunology, infectious disease</w:t>
      </w:r>
      <w:r w:rsidR="00B1602F">
        <w:rPr>
          <w:rFonts w:eastAsia="Calibri" w:cs="Arial"/>
        </w:rPr>
        <w:t>s</w:t>
      </w:r>
      <w:r w:rsidR="00B428EA">
        <w:rPr>
          <w:rFonts w:eastAsia="Calibri" w:cs="Arial"/>
        </w:rPr>
        <w:t>, and other</w:t>
      </w:r>
      <w:r w:rsidR="00B1602F">
        <w:rPr>
          <w:rFonts w:eastAsia="Calibri" w:cs="Arial"/>
        </w:rPr>
        <w:t xml:space="preserve">, </w:t>
      </w:r>
      <w:r w:rsidR="0062518B">
        <w:rPr>
          <w:rFonts w:eastAsia="Calibri" w:cs="Arial"/>
        </w:rPr>
        <w:t>has proven to be far superior to other types of homeopathy, or any other medical modality</w:t>
      </w:r>
      <w:r w:rsidR="000E1100">
        <w:rPr>
          <w:rFonts w:eastAsia="Calibri" w:cs="Arial"/>
        </w:rPr>
        <w:t>, conventional or alternative,</w:t>
      </w:r>
      <w:r w:rsidR="0062518B">
        <w:rPr>
          <w:rFonts w:eastAsia="Calibri" w:cs="Arial"/>
        </w:rPr>
        <w:t xml:space="preserve"> in </w:t>
      </w:r>
      <w:r w:rsidR="000E1100">
        <w:rPr>
          <w:rFonts w:eastAsia="Calibri" w:cs="Arial"/>
        </w:rPr>
        <w:t xml:space="preserve">practically all </w:t>
      </w:r>
      <w:r w:rsidR="0081702A">
        <w:rPr>
          <w:rFonts w:eastAsia="Calibri" w:cs="Arial"/>
        </w:rPr>
        <w:t xml:space="preserve">chronic </w:t>
      </w:r>
      <w:r w:rsidR="0062518B">
        <w:rPr>
          <w:rFonts w:eastAsia="Calibri" w:cs="Arial"/>
        </w:rPr>
        <w:t>diseases.</w:t>
      </w:r>
      <w:r w:rsidR="00B74EFA">
        <w:rPr>
          <w:rFonts w:eastAsia="Calibri" w:cs="Arial"/>
        </w:rPr>
        <w:br/>
      </w:r>
      <w:r w:rsidR="0062518B">
        <w:rPr>
          <w:rFonts w:eastAsia="Calibri" w:cs="Arial"/>
        </w:rPr>
        <w:br/>
      </w:r>
      <w:r w:rsidR="005D4674">
        <w:rPr>
          <w:rFonts w:eastAsia="Calibri" w:cs="Arial"/>
        </w:rPr>
        <w:tab/>
        <w:t xml:space="preserve">Scientific research has also documented the ability of homeopathic remedies to restore </w:t>
      </w:r>
      <w:r w:rsidR="005F2ABF">
        <w:rPr>
          <w:rFonts w:eastAsia="Calibri" w:cs="Arial"/>
        </w:rPr>
        <w:t xml:space="preserve">damaged </w:t>
      </w:r>
      <w:r w:rsidR="005D4674">
        <w:rPr>
          <w:rFonts w:eastAsia="Calibri" w:cs="Arial"/>
        </w:rPr>
        <w:t>organ function.</w:t>
      </w:r>
      <w:r w:rsidR="00B74EFA">
        <w:rPr>
          <w:rFonts w:eastAsia="Calibri" w:cs="Arial"/>
        </w:rPr>
        <w:br/>
      </w:r>
      <w:r w:rsidR="005D4674">
        <w:rPr>
          <w:rFonts w:eastAsia="Calibri" w:cs="Arial"/>
        </w:rPr>
        <w:br/>
      </w:r>
      <w:r w:rsidR="005D4674">
        <w:rPr>
          <w:rFonts w:eastAsia="Calibri" w:cs="Arial"/>
        </w:rPr>
        <w:tab/>
      </w:r>
      <w:r w:rsidR="008F0774">
        <w:rPr>
          <w:rFonts w:eastAsia="Calibri" w:cs="Arial"/>
        </w:rPr>
        <w:t>One</w:t>
      </w:r>
      <w:r w:rsidR="008F0774" w:rsidRPr="0019751D">
        <w:rPr>
          <w:rFonts w:eastAsia="Calibri" w:cs="Arial"/>
        </w:rPr>
        <w:t xml:space="preserve"> of the most impressive and recent largest</w:t>
      </w:r>
      <w:r w:rsidR="008F0774">
        <w:rPr>
          <w:rFonts w:eastAsia="Calibri" w:cs="Arial"/>
        </w:rPr>
        <w:t xml:space="preserve"> homeopathic clinical studies</w:t>
      </w:r>
      <w:r w:rsidR="00AC03F0">
        <w:rPr>
          <w:rFonts w:eastAsia="Calibri" w:cs="Arial"/>
        </w:rPr>
        <w:t xml:space="preserve"> of </w:t>
      </w:r>
      <w:r w:rsidR="00AC03F0" w:rsidRPr="00AC03F0">
        <w:rPr>
          <w:rFonts w:eastAsia="Calibri" w:cs="Arial"/>
          <w:i/>
        </w:rPr>
        <w:t>2.3 million people</w:t>
      </w:r>
      <w:r w:rsidR="00190FEE">
        <w:rPr>
          <w:rFonts w:eastAsia="Calibri" w:cs="Arial"/>
        </w:rPr>
        <w:t>,</w:t>
      </w:r>
      <w:r w:rsidR="008F0774" w:rsidRPr="0019751D">
        <w:rPr>
          <w:rFonts w:eastAsia="Calibri" w:cs="Arial"/>
        </w:rPr>
        <w:t xml:space="preserve"> conducted by the Cuban </w:t>
      </w:r>
      <w:r w:rsidR="00A4741B">
        <w:rPr>
          <w:rFonts w:eastAsia="Calibri" w:cs="Arial"/>
        </w:rPr>
        <w:t>equivalent of the American NIH</w:t>
      </w:r>
      <w:r w:rsidR="008F0774">
        <w:rPr>
          <w:rFonts w:eastAsia="Calibri" w:cs="Arial"/>
        </w:rPr>
        <w:t xml:space="preserve">, involving conventional immunologists and infectious disease specialists, </w:t>
      </w:r>
      <w:r w:rsidR="008F0774" w:rsidRPr="0019751D">
        <w:rPr>
          <w:rFonts w:eastAsia="Calibri" w:cs="Arial"/>
        </w:rPr>
        <w:t xml:space="preserve">has confirmed </w:t>
      </w:r>
      <w:r w:rsidR="00CC26D3">
        <w:rPr>
          <w:rFonts w:eastAsia="Calibri" w:cs="Arial"/>
        </w:rPr>
        <w:t xml:space="preserve">causative </w:t>
      </w:r>
      <w:r w:rsidR="008F0774" w:rsidRPr="0019751D">
        <w:rPr>
          <w:rFonts w:eastAsia="Calibri" w:cs="Arial"/>
        </w:rPr>
        <w:t>homeopath</w:t>
      </w:r>
      <w:r w:rsidR="00CC26D3">
        <w:rPr>
          <w:rFonts w:eastAsia="Calibri" w:cs="Arial"/>
        </w:rPr>
        <w:t>y</w:t>
      </w:r>
      <w:r w:rsidR="008F0774" w:rsidRPr="0019751D">
        <w:rPr>
          <w:rFonts w:eastAsia="Calibri" w:cs="Arial"/>
        </w:rPr>
        <w:t xml:space="preserve"> principle – </w:t>
      </w:r>
      <w:r w:rsidR="00F40686" w:rsidRPr="00F40686">
        <w:rPr>
          <w:rFonts w:eastAsia="Calibri" w:cs="Arial"/>
          <w:u w:val="single"/>
        </w:rPr>
        <w:t xml:space="preserve">therapeutic </w:t>
      </w:r>
      <w:r w:rsidR="008F0774" w:rsidRPr="00F40686">
        <w:rPr>
          <w:rFonts w:eastAsia="Calibri" w:cs="Arial"/>
          <w:u w:val="single"/>
        </w:rPr>
        <w:t>ca</w:t>
      </w:r>
      <w:r w:rsidR="008F0774" w:rsidRPr="00241181">
        <w:rPr>
          <w:rFonts w:eastAsia="Calibri" w:cs="Arial"/>
          <w:u w:val="single"/>
        </w:rPr>
        <w:t>use cures or prevents the cause</w:t>
      </w:r>
      <w:r w:rsidR="002E3EF1">
        <w:rPr>
          <w:rFonts w:eastAsia="Calibri" w:cs="Arial"/>
          <w:u w:val="single"/>
        </w:rPr>
        <w:t xml:space="preserve"> of disease</w:t>
      </w:r>
      <w:r w:rsidR="008F0774" w:rsidRPr="0019751D">
        <w:rPr>
          <w:rFonts w:eastAsia="Calibri" w:cs="Arial"/>
        </w:rPr>
        <w:t xml:space="preserve">. </w:t>
      </w:r>
      <w:r w:rsidR="00241181">
        <w:rPr>
          <w:rFonts w:eastAsia="Calibri" w:cs="Arial"/>
        </w:rPr>
        <w:t xml:space="preserve"> H</w:t>
      </w:r>
      <w:r w:rsidR="008F0774" w:rsidRPr="0019751D">
        <w:rPr>
          <w:rFonts w:eastAsia="Calibri" w:cs="Arial"/>
        </w:rPr>
        <w:t xml:space="preserve">omeopathic vaccination </w:t>
      </w:r>
      <w:r w:rsidR="006F2C62">
        <w:rPr>
          <w:rFonts w:eastAsia="Calibri" w:cs="Arial"/>
        </w:rPr>
        <w:t xml:space="preserve">prepared from the </w:t>
      </w:r>
      <w:r w:rsidR="00BC1A68">
        <w:rPr>
          <w:rFonts w:eastAsia="Calibri" w:cs="Arial"/>
        </w:rPr>
        <w:t xml:space="preserve">actual </w:t>
      </w:r>
      <w:r w:rsidR="008F0774" w:rsidRPr="0019751D">
        <w:rPr>
          <w:rFonts w:eastAsia="Calibri" w:cs="Arial"/>
        </w:rPr>
        <w:t>leptospirosis</w:t>
      </w:r>
      <w:r w:rsidR="008F0774">
        <w:rPr>
          <w:rFonts w:eastAsia="Calibri" w:cs="Arial"/>
        </w:rPr>
        <w:t xml:space="preserve"> bacteria</w:t>
      </w:r>
      <w:r w:rsidR="006F2C62">
        <w:rPr>
          <w:rFonts w:eastAsia="Calibri" w:cs="Arial"/>
        </w:rPr>
        <w:t xml:space="preserve">, against </w:t>
      </w:r>
      <w:r w:rsidR="009C1D04">
        <w:rPr>
          <w:rFonts w:eastAsia="Calibri" w:cs="Arial"/>
        </w:rPr>
        <w:t xml:space="preserve">lethal </w:t>
      </w:r>
      <w:r w:rsidR="009C1D04" w:rsidRPr="0019751D">
        <w:rPr>
          <w:rFonts w:eastAsia="Calibri" w:cs="Arial"/>
        </w:rPr>
        <w:t>infectious epidemic of</w:t>
      </w:r>
      <w:r w:rsidR="009C1D04">
        <w:rPr>
          <w:rFonts w:eastAsia="Calibri" w:cs="Arial"/>
        </w:rPr>
        <w:t xml:space="preserve"> leptospirosis,</w:t>
      </w:r>
      <w:r w:rsidR="008F0774">
        <w:rPr>
          <w:rFonts w:eastAsia="Calibri" w:cs="Arial"/>
        </w:rPr>
        <w:t xml:space="preserve"> </w:t>
      </w:r>
      <w:r w:rsidR="00241181">
        <w:rPr>
          <w:rFonts w:eastAsia="Calibri" w:cs="Arial"/>
        </w:rPr>
        <w:t>far</w:t>
      </w:r>
      <w:r w:rsidR="002E3EF1">
        <w:rPr>
          <w:rFonts w:eastAsia="Calibri" w:cs="Arial"/>
        </w:rPr>
        <w:t>ed</w:t>
      </w:r>
      <w:r w:rsidR="008F0774" w:rsidRPr="0019751D">
        <w:rPr>
          <w:rFonts w:eastAsia="Calibri" w:cs="Arial"/>
        </w:rPr>
        <w:t xml:space="preserve"> even more effective than a conventional leptospirosis vaccine</w:t>
      </w:r>
      <w:r w:rsidR="00241181">
        <w:rPr>
          <w:rFonts w:eastAsia="Calibri" w:cs="Arial"/>
        </w:rPr>
        <w:t xml:space="preserve">, </w:t>
      </w:r>
      <w:r w:rsidR="00F35203">
        <w:rPr>
          <w:rFonts w:eastAsia="Calibri" w:cs="Arial"/>
        </w:rPr>
        <w:t xml:space="preserve">while </w:t>
      </w:r>
      <w:r w:rsidR="002A66FB">
        <w:rPr>
          <w:rFonts w:eastAsia="Calibri" w:cs="Arial"/>
        </w:rPr>
        <w:t xml:space="preserve">also </w:t>
      </w:r>
      <w:r w:rsidR="00241181">
        <w:rPr>
          <w:rFonts w:eastAsia="Calibri" w:cs="Arial"/>
        </w:rPr>
        <w:t>be</w:t>
      </w:r>
      <w:r w:rsidR="00241181" w:rsidRPr="002E3EF1">
        <w:rPr>
          <w:rFonts w:eastAsia="Calibri" w:cs="Arial"/>
        </w:rPr>
        <w:t xml:space="preserve">ing </w:t>
      </w:r>
      <w:r w:rsidR="008F0774" w:rsidRPr="002E3EF1">
        <w:rPr>
          <w:rFonts w:eastAsia="Calibri" w:cs="Arial"/>
        </w:rPr>
        <w:t>ten times cheaper</w:t>
      </w:r>
      <w:r w:rsidR="002E3EF1" w:rsidRPr="002E3EF1">
        <w:rPr>
          <w:rFonts w:eastAsia="Calibri" w:cs="Arial"/>
        </w:rPr>
        <w:t xml:space="preserve"> (</w:t>
      </w:r>
      <w:r w:rsidR="002E3EF1" w:rsidRPr="002E3EF1">
        <w:rPr>
          <w:rFonts w:cs="Arial"/>
          <w:shd w:val="clear" w:color="auto" w:fill="FFFFFF"/>
        </w:rPr>
        <w:t xml:space="preserve">Bracho G et al., </w:t>
      </w:r>
      <w:r w:rsidR="002E3EF1" w:rsidRPr="002E3EF1">
        <w:rPr>
          <w:rFonts w:cs="Arial"/>
          <w:i/>
          <w:shd w:val="clear" w:color="auto" w:fill="FFFFFF"/>
        </w:rPr>
        <w:t>Large-scale application of highly-diluted bacteria for Leptospirosis epidemic control</w:t>
      </w:r>
      <w:r w:rsidR="002E3EF1" w:rsidRPr="002E3EF1">
        <w:rPr>
          <w:rFonts w:cs="Arial"/>
          <w:shd w:val="clear" w:color="auto" w:fill="FFFFFF"/>
        </w:rPr>
        <w:t>, Homeopathy 2010; 99: 156-166.</w:t>
      </w:r>
      <w:r w:rsidR="002E3EF1" w:rsidRPr="002E3EF1">
        <w:rPr>
          <w:rFonts w:eastAsia="Calibri" w:cs="Arial"/>
        </w:rPr>
        <w:t>)</w:t>
      </w:r>
      <w:r w:rsidR="00B74EFA">
        <w:rPr>
          <w:rFonts w:eastAsia="Calibri" w:cs="Arial"/>
        </w:rPr>
        <w:br/>
      </w:r>
      <w:r w:rsidR="00241181">
        <w:rPr>
          <w:rFonts w:eastAsia="Calibri" w:cs="Arial"/>
        </w:rPr>
        <w:br/>
      </w:r>
      <w:r w:rsidR="00241181">
        <w:rPr>
          <w:rFonts w:eastAsia="Calibri" w:cs="Arial"/>
        </w:rPr>
        <w:tab/>
      </w:r>
      <w:r w:rsidR="008F0774">
        <w:rPr>
          <w:rFonts w:eastAsia="Calibri" w:cs="Arial"/>
        </w:rPr>
        <w:t>Yet, several conve</w:t>
      </w:r>
      <w:r w:rsidR="003827FA">
        <w:rPr>
          <w:rFonts w:eastAsia="Calibri" w:cs="Arial"/>
        </w:rPr>
        <w:t>ntional medical peer-</w:t>
      </w:r>
      <w:r w:rsidR="008F0774">
        <w:rPr>
          <w:rFonts w:eastAsia="Calibri" w:cs="Arial"/>
        </w:rPr>
        <w:t>reviewed journals</w:t>
      </w:r>
      <w:r w:rsidR="00DB535B">
        <w:rPr>
          <w:rFonts w:eastAsia="Calibri" w:cs="Arial"/>
        </w:rPr>
        <w:t xml:space="preserve"> helped, again,</w:t>
      </w:r>
      <w:r w:rsidR="008F0774">
        <w:rPr>
          <w:rFonts w:eastAsia="Calibri" w:cs="Arial"/>
        </w:rPr>
        <w:t xml:space="preserve"> </w:t>
      </w:r>
      <w:r w:rsidR="00DB535B">
        <w:rPr>
          <w:rFonts w:eastAsia="Calibri" w:cs="Arial"/>
        </w:rPr>
        <w:t xml:space="preserve">to keep </w:t>
      </w:r>
      <w:r w:rsidR="00C51B4E">
        <w:rPr>
          <w:rFonts w:eastAsia="Calibri" w:cs="Arial"/>
        </w:rPr>
        <w:t>the mainstream medical professi</w:t>
      </w:r>
      <w:r w:rsidR="00B12002">
        <w:rPr>
          <w:rFonts w:eastAsia="Calibri" w:cs="Arial"/>
        </w:rPr>
        <w:t>onals and scientists</w:t>
      </w:r>
      <w:r w:rsidR="00C51B4E">
        <w:rPr>
          <w:rFonts w:eastAsia="Calibri" w:cs="Arial"/>
        </w:rPr>
        <w:t xml:space="preserve"> </w:t>
      </w:r>
      <w:r w:rsidR="00F938A0">
        <w:rPr>
          <w:rFonts w:eastAsia="Calibri" w:cs="Arial"/>
        </w:rPr>
        <w:t>in the dark</w:t>
      </w:r>
      <w:r w:rsidR="00B12002">
        <w:rPr>
          <w:rFonts w:eastAsia="Calibri" w:cs="Arial"/>
        </w:rPr>
        <w:t>,</w:t>
      </w:r>
      <w:r w:rsidR="00C51B4E">
        <w:rPr>
          <w:rFonts w:eastAsia="Calibri" w:cs="Arial"/>
        </w:rPr>
        <w:t xml:space="preserve"> to the utter detriment of </w:t>
      </w:r>
      <w:r w:rsidR="00F938A0">
        <w:rPr>
          <w:rFonts w:eastAsia="Calibri" w:cs="Arial"/>
        </w:rPr>
        <w:t xml:space="preserve">our </w:t>
      </w:r>
      <w:r w:rsidR="002E2F13">
        <w:rPr>
          <w:rFonts w:eastAsia="Calibri" w:cs="Arial"/>
        </w:rPr>
        <w:t>health</w:t>
      </w:r>
      <w:r w:rsidR="00C51B4E">
        <w:rPr>
          <w:rFonts w:eastAsia="Calibri" w:cs="Arial"/>
        </w:rPr>
        <w:t>care</w:t>
      </w:r>
      <w:r w:rsidR="00DF58CC">
        <w:rPr>
          <w:rFonts w:eastAsia="Calibri" w:cs="Arial"/>
        </w:rPr>
        <w:t xml:space="preserve"> and the public,</w:t>
      </w:r>
      <w:r w:rsidR="00C51B4E">
        <w:rPr>
          <w:rFonts w:eastAsia="Calibri" w:cs="Arial"/>
        </w:rPr>
        <w:t xml:space="preserve"> by </w:t>
      </w:r>
      <w:r w:rsidR="002A38BC">
        <w:rPr>
          <w:rFonts w:eastAsia="Calibri" w:cs="Arial"/>
        </w:rPr>
        <w:t>refus</w:t>
      </w:r>
      <w:r w:rsidR="00DB535B">
        <w:rPr>
          <w:rFonts w:eastAsia="Calibri" w:cs="Arial"/>
        </w:rPr>
        <w:t xml:space="preserve">ing </w:t>
      </w:r>
      <w:r w:rsidR="002A38BC">
        <w:rPr>
          <w:rFonts w:eastAsia="Calibri" w:cs="Arial"/>
        </w:rPr>
        <w:t>to publish</w:t>
      </w:r>
      <w:r w:rsidR="008F0774">
        <w:rPr>
          <w:rFonts w:eastAsia="Calibri" w:cs="Arial"/>
        </w:rPr>
        <w:t xml:space="preserve"> this study </w:t>
      </w:r>
      <w:r w:rsidR="00DF58CC">
        <w:rPr>
          <w:rFonts w:eastAsia="Calibri" w:cs="Arial"/>
        </w:rPr>
        <w:t xml:space="preserve">even </w:t>
      </w:r>
      <w:r w:rsidR="00DB535B">
        <w:rPr>
          <w:rFonts w:eastAsia="Calibri" w:cs="Arial"/>
        </w:rPr>
        <w:t xml:space="preserve">without finding </w:t>
      </w:r>
      <w:r w:rsidR="00DF58CC">
        <w:rPr>
          <w:rFonts w:eastAsia="Calibri" w:cs="Arial"/>
        </w:rPr>
        <w:t>it</w:t>
      </w:r>
      <w:r w:rsidR="008F0774">
        <w:rPr>
          <w:rFonts w:eastAsia="Calibri" w:cs="Arial"/>
        </w:rPr>
        <w:t xml:space="preserve"> scientific</w:t>
      </w:r>
      <w:r w:rsidR="00DF58CC">
        <w:rPr>
          <w:rFonts w:eastAsia="Calibri" w:cs="Arial"/>
        </w:rPr>
        <w:t>ally flawed</w:t>
      </w:r>
      <w:r w:rsidR="008A5975">
        <w:rPr>
          <w:rFonts w:eastAsia="Calibri" w:cs="Arial"/>
        </w:rPr>
        <w:t>.</w:t>
      </w:r>
    </w:p>
    <w:p w:rsidR="00B74EFA" w:rsidRDefault="00B74EFA">
      <w:pPr>
        <w:rPr>
          <w:rFonts w:eastAsia="Calibri" w:cs="Arial"/>
        </w:rPr>
      </w:pPr>
      <w:r>
        <w:rPr>
          <w:rFonts w:eastAsia="Calibri" w:cs="Arial"/>
        </w:rPr>
        <w:br w:type="page"/>
      </w:r>
    </w:p>
    <w:p w:rsidR="00581FC1" w:rsidRPr="00DE0B2E" w:rsidRDefault="004257B2" w:rsidP="006B10FF">
      <w:pPr>
        <w:spacing w:after="0" w:line="240" w:lineRule="auto"/>
        <w:ind w:right="720"/>
        <w:jc w:val="center"/>
        <w:rPr>
          <w:rFonts w:eastAsia="Calibri" w:cs="Arial"/>
          <w:b/>
          <w:sz w:val="18"/>
          <w:u w:val="single"/>
        </w:rPr>
      </w:pPr>
      <w:r w:rsidRPr="006B10FF">
        <w:rPr>
          <w:rFonts w:eastAsia="Calibri" w:cs="Arial"/>
          <w:b/>
          <w:u w:val="single"/>
        </w:rPr>
        <w:lastRenderedPageBreak/>
        <w:t xml:space="preserve">A </w:t>
      </w:r>
      <w:r w:rsidR="006B10FF" w:rsidRPr="006B10FF">
        <w:rPr>
          <w:rFonts w:eastAsia="Calibri" w:cs="Arial"/>
          <w:b/>
          <w:u w:val="single"/>
        </w:rPr>
        <w:t>f</w:t>
      </w:r>
      <w:r w:rsidRPr="006B10FF">
        <w:rPr>
          <w:rFonts w:eastAsia="Calibri" w:cs="Arial"/>
          <w:b/>
          <w:u w:val="single"/>
        </w:rPr>
        <w:t xml:space="preserve">ew </w:t>
      </w:r>
      <w:r w:rsidR="00447A35">
        <w:rPr>
          <w:rFonts w:eastAsia="Calibri" w:cs="Arial"/>
          <w:b/>
          <w:u w:val="single"/>
        </w:rPr>
        <w:t>c</w:t>
      </w:r>
      <w:r w:rsidR="0080799A" w:rsidRPr="006B10FF">
        <w:rPr>
          <w:rFonts w:eastAsia="Calibri" w:cs="Arial"/>
          <w:b/>
          <w:u w:val="single"/>
        </w:rPr>
        <w:t>linical examples from my practice</w:t>
      </w:r>
      <w:r w:rsidR="006B10FF" w:rsidRPr="006B10FF">
        <w:rPr>
          <w:rFonts w:eastAsia="Calibri" w:cs="Arial"/>
          <w:b/>
          <w:u w:val="single"/>
        </w:rPr>
        <w:t xml:space="preserve"> concerning the use of causative homeopathy in severe toxicities</w:t>
      </w:r>
      <w:r w:rsidR="006B10FF">
        <w:rPr>
          <w:rFonts w:eastAsia="Calibri" w:cs="Arial"/>
          <w:b/>
          <w:u w:val="single"/>
        </w:rPr>
        <w:br/>
      </w:r>
    </w:p>
    <w:p w:rsidR="008F0774" w:rsidRPr="00B861B1" w:rsidRDefault="00581FC1" w:rsidP="00B74EFA">
      <w:pPr>
        <w:pStyle w:val="ListParagraph"/>
        <w:numPr>
          <w:ilvl w:val="0"/>
          <w:numId w:val="17"/>
        </w:numPr>
        <w:spacing w:after="0" w:line="240" w:lineRule="auto"/>
        <w:ind w:right="720"/>
        <w:rPr>
          <w:rFonts w:eastAsia="Calibri" w:cs="Arial"/>
        </w:rPr>
      </w:pPr>
      <w:r w:rsidRPr="00581FC1">
        <w:rPr>
          <w:rFonts w:eastAsia="Calibri" w:cs="Arial"/>
        </w:rPr>
        <w:t>The following is a statement of the former Ground Zero worker</w:t>
      </w:r>
      <w:r w:rsidR="00DE7F30">
        <w:rPr>
          <w:rFonts w:eastAsia="Calibri" w:cs="Arial"/>
        </w:rPr>
        <w:t xml:space="preserve">, </w:t>
      </w:r>
      <w:r w:rsidR="008B6C6A">
        <w:rPr>
          <w:rFonts w:eastAsia="Calibri" w:cs="Arial"/>
        </w:rPr>
        <w:t>the</w:t>
      </w:r>
      <w:r w:rsidR="008B6C6A" w:rsidRPr="00581FC1">
        <w:rPr>
          <w:rFonts w:eastAsia="Calibri" w:cs="Arial"/>
        </w:rPr>
        <w:t xml:space="preserve"> FDNY</w:t>
      </w:r>
      <w:r w:rsidR="008B6C6A">
        <w:rPr>
          <w:rFonts w:eastAsia="Calibri" w:cs="Arial"/>
        </w:rPr>
        <w:t>’s</w:t>
      </w:r>
      <w:r w:rsidRPr="00581FC1">
        <w:rPr>
          <w:rFonts w:eastAsia="Calibri" w:cs="Arial"/>
        </w:rPr>
        <w:t xml:space="preserve"> Fire Marshal, at the time.</w:t>
      </w:r>
      <w:r w:rsidR="0027759F">
        <w:rPr>
          <w:rFonts w:eastAsia="Calibri" w:cs="Arial"/>
        </w:rPr>
        <w:br/>
      </w:r>
      <w:r w:rsidR="00B861B1">
        <w:rPr>
          <w:rFonts w:eastAsia="Calibri" w:cs="Arial"/>
        </w:rPr>
        <w:br/>
      </w:r>
      <w:r w:rsidR="001E61B1">
        <w:rPr>
          <w:rFonts w:eastAsia="Calibri" w:cs="Arial"/>
          <w:noProof/>
        </w:rPr>
        <w:drawing>
          <wp:inline distT="0" distB="0" distL="0" distR="0">
            <wp:extent cx="4643120" cy="34321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3120" cy="3432175"/>
                    </a:xfrm>
                    <a:prstGeom prst="rect">
                      <a:avLst/>
                    </a:prstGeom>
                    <a:noFill/>
                    <a:ln>
                      <a:noFill/>
                    </a:ln>
                  </pic:spPr>
                </pic:pic>
              </a:graphicData>
            </a:graphic>
          </wp:inline>
        </w:drawing>
      </w:r>
    </w:p>
    <w:p w:rsidR="00F40633" w:rsidRPr="008F2263" w:rsidRDefault="00A575C0" w:rsidP="0027759F">
      <w:pPr>
        <w:pStyle w:val="ListParagraph"/>
        <w:numPr>
          <w:ilvl w:val="0"/>
          <w:numId w:val="17"/>
        </w:numPr>
        <w:spacing w:after="0"/>
        <w:ind w:right="720"/>
        <w:rPr>
          <w:sz w:val="20"/>
          <w:szCs w:val="20"/>
        </w:rPr>
      </w:pPr>
      <w:r>
        <w:rPr>
          <w:rFonts w:cs="Arial"/>
        </w:rPr>
        <w:t xml:space="preserve">Another statement from </w:t>
      </w:r>
      <w:r w:rsidR="002A38BC">
        <w:rPr>
          <w:rFonts w:cs="Arial"/>
        </w:rPr>
        <w:t xml:space="preserve">an </w:t>
      </w:r>
      <w:r>
        <w:rPr>
          <w:rFonts w:cs="Arial"/>
        </w:rPr>
        <w:t xml:space="preserve">even more severely ill Ground Zero </w:t>
      </w:r>
      <w:r w:rsidR="008F2263">
        <w:rPr>
          <w:rFonts w:cs="Arial"/>
        </w:rPr>
        <w:t>victim:</w:t>
      </w:r>
      <w:r w:rsidR="00542C04">
        <w:rPr>
          <w:rFonts w:cs="Arial"/>
        </w:rPr>
        <w:br/>
      </w:r>
      <w:r w:rsidR="00542C04">
        <w:rPr>
          <w:sz w:val="20"/>
          <w:szCs w:val="20"/>
        </w:rPr>
        <w:br/>
      </w:r>
      <w:r w:rsidR="00F40633" w:rsidRPr="008F2263">
        <w:rPr>
          <w:sz w:val="20"/>
          <w:szCs w:val="20"/>
        </w:rPr>
        <w:t>To Whom It May Concern,</w:t>
      </w:r>
    </w:p>
    <w:p w:rsidR="00F40633" w:rsidRPr="008F2263" w:rsidRDefault="00F40633" w:rsidP="0027759F">
      <w:pPr>
        <w:pStyle w:val="ListParagraph"/>
        <w:spacing w:after="0"/>
        <w:ind w:right="720"/>
        <w:rPr>
          <w:sz w:val="20"/>
          <w:szCs w:val="20"/>
        </w:rPr>
      </w:pPr>
      <w:r w:rsidRPr="008F2263">
        <w:rPr>
          <w:sz w:val="20"/>
          <w:szCs w:val="20"/>
        </w:rPr>
        <w:tab/>
      </w:r>
      <w:r w:rsidR="008F2263">
        <w:rPr>
          <w:sz w:val="20"/>
          <w:szCs w:val="20"/>
        </w:rPr>
        <w:br/>
      </w:r>
      <w:r w:rsidR="008F2263">
        <w:rPr>
          <w:sz w:val="20"/>
          <w:szCs w:val="20"/>
        </w:rPr>
        <w:tab/>
      </w:r>
      <w:r w:rsidRPr="008F2263">
        <w:rPr>
          <w:sz w:val="20"/>
          <w:szCs w:val="20"/>
        </w:rPr>
        <w:t>I am a nurse who worked at a hospital right near the World Trade Center on 9/11/2001.  As a result, following the attack, I gradually sustained such severe lung damage that I could barely walk a half-block’s distance, suffered from debilitating fatigue and was eventually placed on a lung transplant list at Mt. Sinai hospital in Manhattan.</w:t>
      </w:r>
    </w:p>
    <w:p w:rsidR="00F40633" w:rsidRPr="008F2263" w:rsidRDefault="00F40633" w:rsidP="0027759F">
      <w:pPr>
        <w:pStyle w:val="ListParagraph"/>
        <w:spacing w:after="0"/>
        <w:ind w:right="720"/>
        <w:rPr>
          <w:sz w:val="20"/>
          <w:szCs w:val="20"/>
        </w:rPr>
      </w:pPr>
      <w:r w:rsidRPr="008F2263">
        <w:rPr>
          <w:sz w:val="20"/>
          <w:szCs w:val="20"/>
        </w:rPr>
        <w:tab/>
      </w:r>
      <w:r w:rsidR="0027759F">
        <w:rPr>
          <w:sz w:val="20"/>
          <w:szCs w:val="20"/>
        </w:rPr>
        <w:br/>
      </w:r>
      <w:r w:rsidR="0027759F">
        <w:rPr>
          <w:sz w:val="20"/>
          <w:szCs w:val="20"/>
        </w:rPr>
        <w:tab/>
      </w:r>
      <w:r w:rsidRPr="008F2263">
        <w:rPr>
          <w:sz w:val="20"/>
          <w:szCs w:val="20"/>
        </w:rPr>
        <w:t>My lung function continued to deteriorate over the years, despite the medications I had received from my lung specialists at the hospital.  That was until I started taking a homeopathic treatment as prescribed by Savely Yurkovsky, M.D. in Chappaqua, NY, as of 2007.  Shortly following this, my fatigue was gone, my energy and lifestyle have returned to normal and I was able to walk, and still do walk, 15 c</w:t>
      </w:r>
      <w:r w:rsidR="006B10FF">
        <w:rPr>
          <w:sz w:val="20"/>
          <w:szCs w:val="20"/>
        </w:rPr>
        <w:t>ity blocks.</w:t>
      </w:r>
    </w:p>
    <w:p w:rsidR="00F40633" w:rsidRPr="008F2263" w:rsidRDefault="00F40633" w:rsidP="0027759F">
      <w:pPr>
        <w:pStyle w:val="ListParagraph"/>
        <w:spacing w:after="0"/>
        <w:ind w:right="720"/>
        <w:rPr>
          <w:sz w:val="20"/>
          <w:szCs w:val="20"/>
        </w:rPr>
      </w:pPr>
      <w:r w:rsidRPr="008F2263">
        <w:rPr>
          <w:sz w:val="20"/>
          <w:szCs w:val="20"/>
        </w:rPr>
        <w:tab/>
      </w:r>
      <w:r w:rsidR="0027759F">
        <w:rPr>
          <w:sz w:val="20"/>
          <w:szCs w:val="20"/>
        </w:rPr>
        <w:br/>
      </w:r>
      <w:r w:rsidR="0027759F">
        <w:rPr>
          <w:sz w:val="20"/>
          <w:szCs w:val="20"/>
        </w:rPr>
        <w:tab/>
      </w:r>
      <w:r w:rsidRPr="008F2263">
        <w:rPr>
          <w:sz w:val="20"/>
          <w:szCs w:val="20"/>
        </w:rPr>
        <w:t>As of approximately 2009, I was removed from the lung transplant list by my lung specialists.</w:t>
      </w:r>
    </w:p>
    <w:p w:rsidR="00F40633" w:rsidRPr="008F2263" w:rsidRDefault="008F2263" w:rsidP="0027759F">
      <w:pPr>
        <w:pStyle w:val="ListParagraph"/>
        <w:spacing w:after="0"/>
        <w:ind w:right="720"/>
        <w:rPr>
          <w:sz w:val="20"/>
          <w:szCs w:val="20"/>
        </w:rPr>
      </w:pPr>
      <w:r>
        <w:rPr>
          <w:sz w:val="20"/>
          <w:szCs w:val="20"/>
        </w:rPr>
        <w:br/>
      </w:r>
      <w:r w:rsidR="004A0DA4">
        <w:rPr>
          <w:sz w:val="20"/>
          <w:szCs w:val="20"/>
        </w:rPr>
        <w:t>Sincerely</w:t>
      </w:r>
      <w:r w:rsidR="00182C6F">
        <w:rPr>
          <w:sz w:val="20"/>
          <w:szCs w:val="20"/>
        </w:rPr>
        <w:t xml:space="preserve">, </w:t>
      </w:r>
      <w:r>
        <w:rPr>
          <w:sz w:val="20"/>
          <w:szCs w:val="20"/>
        </w:rPr>
        <w:br/>
      </w:r>
      <w:r w:rsidR="0050148A">
        <w:rPr>
          <w:sz w:val="20"/>
          <w:szCs w:val="20"/>
        </w:rPr>
        <w:t>B</w:t>
      </w:r>
      <w:r w:rsidR="00F40633" w:rsidRPr="008F2263">
        <w:rPr>
          <w:sz w:val="20"/>
          <w:szCs w:val="20"/>
        </w:rPr>
        <w:t>B RN</w:t>
      </w:r>
      <w:r w:rsidR="00134920">
        <w:rPr>
          <w:sz w:val="20"/>
          <w:szCs w:val="20"/>
        </w:rPr>
        <w:br/>
        <w:t>Manhattan, NY</w:t>
      </w:r>
      <w:r>
        <w:rPr>
          <w:sz w:val="20"/>
          <w:szCs w:val="20"/>
        </w:rPr>
        <w:br/>
      </w:r>
    </w:p>
    <w:p w:rsidR="00CB4276" w:rsidRPr="00BE559C" w:rsidRDefault="0018145C" w:rsidP="0027759F">
      <w:pPr>
        <w:pStyle w:val="ListParagraph"/>
        <w:numPr>
          <w:ilvl w:val="0"/>
          <w:numId w:val="17"/>
        </w:numPr>
        <w:spacing w:after="0" w:line="240" w:lineRule="auto"/>
        <w:rPr>
          <w:rFonts w:cs="Arial"/>
        </w:rPr>
      </w:pPr>
      <w:r w:rsidRPr="00BE559C">
        <w:rPr>
          <w:rFonts w:cs="Arial"/>
        </w:rPr>
        <w:lastRenderedPageBreak/>
        <w:t>Speaking of ionizing radiation exposure that can induce</w:t>
      </w:r>
      <w:r w:rsidR="00CB4276" w:rsidRPr="00BE559C">
        <w:rPr>
          <w:rFonts w:cs="Arial"/>
        </w:rPr>
        <w:t xml:space="preserve"> the same</w:t>
      </w:r>
      <w:r w:rsidRPr="00BE559C">
        <w:rPr>
          <w:rFonts w:cs="Arial"/>
        </w:rPr>
        <w:t xml:space="preserve"> DNA damage</w:t>
      </w:r>
      <w:r w:rsidR="0027759F">
        <w:rPr>
          <w:rFonts w:cs="Arial"/>
        </w:rPr>
        <w:t xml:space="preserve"> </w:t>
      </w:r>
      <w:r w:rsidR="00FF37DC" w:rsidRPr="00BE559C">
        <w:rPr>
          <w:rFonts w:cs="Arial"/>
        </w:rPr>
        <w:t>as</w:t>
      </w:r>
      <w:r w:rsidRPr="00BE559C">
        <w:rPr>
          <w:rFonts w:cs="Arial"/>
        </w:rPr>
        <w:t xml:space="preserve"> fluoroquinolones, as stated by Professor King</w:t>
      </w:r>
      <w:r w:rsidR="00CB4276" w:rsidRPr="00BE559C">
        <w:rPr>
          <w:rFonts w:cs="Arial"/>
        </w:rPr>
        <w:t>.</w:t>
      </w:r>
      <w:r w:rsidR="004A7733" w:rsidRPr="00BE559C">
        <w:rPr>
          <w:rFonts w:cs="Arial"/>
        </w:rPr>
        <w:t xml:space="preserve"> </w:t>
      </w:r>
      <w:r w:rsidR="00CB4276" w:rsidRPr="00BE559C">
        <w:rPr>
          <w:rFonts w:cs="Arial"/>
        </w:rPr>
        <w:t xml:space="preserve"> </w:t>
      </w:r>
      <w:r w:rsidR="008F2263" w:rsidRPr="00BE559C">
        <w:rPr>
          <w:rFonts w:cs="Arial"/>
        </w:rPr>
        <w:t>A t</w:t>
      </w:r>
      <w:r w:rsidR="008F0774" w:rsidRPr="00BE559C">
        <w:rPr>
          <w:rFonts w:cs="Arial"/>
        </w:rPr>
        <w:t xml:space="preserve">estimonial </w:t>
      </w:r>
      <w:r w:rsidR="008F2263" w:rsidRPr="00BE559C">
        <w:rPr>
          <w:rFonts w:cs="Arial"/>
        </w:rPr>
        <w:t>from</w:t>
      </w:r>
      <w:r w:rsidR="008F0774" w:rsidRPr="00BE559C">
        <w:rPr>
          <w:rFonts w:cs="Arial"/>
        </w:rPr>
        <w:t xml:space="preserve"> a patient of </w:t>
      </w:r>
      <w:r w:rsidR="00BE559C">
        <w:rPr>
          <w:rFonts w:cs="Arial"/>
        </w:rPr>
        <w:br/>
      </w:r>
      <w:r w:rsidR="008F0774" w:rsidRPr="00BE559C">
        <w:rPr>
          <w:rFonts w:cs="Arial"/>
        </w:rPr>
        <w:t xml:space="preserve">mine, Oscar </w:t>
      </w:r>
      <w:r w:rsidR="00CB4276" w:rsidRPr="00BE559C">
        <w:rPr>
          <w:rFonts w:cs="Arial"/>
        </w:rPr>
        <w:t>w</w:t>
      </w:r>
      <w:r w:rsidR="008F0774" w:rsidRPr="00BE559C">
        <w:rPr>
          <w:rFonts w:cs="Arial"/>
        </w:rPr>
        <w:t>inner for her documentary</w:t>
      </w:r>
      <w:r w:rsidR="00CB4276" w:rsidRPr="00BE559C">
        <w:rPr>
          <w:rFonts w:cs="Arial"/>
        </w:rPr>
        <w:t>,</w:t>
      </w:r>
      <w:r w:rsidR="008F0774" w:rsidRPr="00BE559C">
        <w:rPr>
          <w:rFonts w:cs="Arial"/>
        </w:rPr>
        <w:t xml:space="preserve"> </w:t>
      </w:r>
      <w:r w:rsidR="008F0774" w:rsidRPr="00BE559C">
        <w:rPr>
          <w:rFonts w:cs="Arial"/>
          <w:i/>
        </w:rPr>
        <w:t>Chernobyl</w:t>
      </w:r>
      <w:r w:rsidR="00CB4276" w:rsidRPr="00BE559C">
        <w:rPr>
          <w:rFonts w:cs="Arial"/>
          <w:i/>
        </w:rPr>
        <w:t xml:space="preserve"> Heart</w:t>
      </w:r>
      <w:r w:rsidR="00BE559C" w:rsidRPr="00BE559C">
        <w:rPr>
          <w:rFonts w:cs="Arial"/>
        </w:rPr>
        <w:t>.</w:t>
      </w:r>
      <w:r w:rsidR="00BE559C">
        <w:rPr>
          <w:rFonts w:cs="Arial"/>
        </w:rPr>
        <w:br/>
      </w:r>
      <w:r w:rsidR="00BE559C">
        <w:rPr>
          <w:rFonts w:cs="Arial"/>
        </w:rPr>
        <w:br/>
      </w:r>
      <w:r w:rsidR="008F0774" w:rsidRPr="00BE559C">
        <w:rPr>
          <w:rFonts w:cs="Arial"/>
          <w:sz w:val="20"/>
        </w:rPr>
        <w:t>“</w:t>
      </w:r>
      <w:r w:rsidR="008F0774" w:rsidRPr="00BE559C">
        <w:rPr>
          <w:rFonts w:cs="Arial"/>
          <w:i/>
          <w:sz w:val="20"/>
        </w:rPr>
        <w:t>I have visited the Chernobyl area numerous times during my network assignment.  Each time I was diagnosed with the radiation illness and fell very ill.  Each time homeopathic nuclear radiation vaccine led me to a prompt recovery</w:t>
      </w:r>
      <w:r w:rsidR="008F0774" w:rsidRPr="00BE559C">
        <w:rPr>
          <w:rFonts w:cs="Arial"/>
          <w:sz w:val="20"/>
        </w:rPr>
        <w:t>.”</w:t>
      </w:r>
      <w:r w:rsidR="00CB4276" w:rsidRPr="00BE559C">
        <w:rPr>
          <w:rFonts w:cs="Arial"/>
          <w:sz w:val="20"/>
        </w:rPr>
        <w:br/>
      </w:r>
      <w:r w:rsidR="00CB4276" w:rsidRPr="00BE559C">
        <w:rPr>
          <w:rFonts w:cs="Arial"/>
          <w:sz w:val="20"/>
        </w:rPr>
        <w:br/>
      </w:r>
      <w:r w:rsidR="00CB4276" w:rsidRPr="00BE559C">
        <w:rPr>
          <w:rFonts w:cs="Arial"/>
        </w:rPr>
        <w:t>Maryann DeLeo, film director, January, 2003</w:t>
      </w:r>
    </w:p>
    <w:p w:rsidR="004A7733" w:rsidRPr="0080799A" w:rsidRDefault="004A7733" w:rsidP="004A7733">
      <w:pPr>
        <w:pStyle w:val="ListParagraph"/>
        <w:spacing w:after="120"/>
        <w:ind w:right="720"/>
        <w:rPr>
          <w:rFonts w:cs="Arial"/>
          <w:sz w:val="20"/>
        </w:rPr>
      </w:pPr>
    </w:p>
    <w:p w:rsidR="004A7733" w:rsidRDefault="004A7733" w:rsidP="0027759F">
      <w:pPr>
        <w:pStyle w:val="ListParagraph"/>
        <w:numPr>
          <w:ilvl w:val="0"/>
          <w:numId w:val="17"/>
        </w:numPr>
        <w:spacing w:after="0" w:line="240" w:lineRule="auto"/>
        <w:rPr>
          <w:rFonts w:eastAsia="Calibri" w:cs="Arial"/>
        </w:rPr>
      </w:pPr>
      <w:r>
        <w:rPr>
          <w:rFonts w:eastAsia="Calibri" w:cs="Arial"/>
        </w:rPr>
        <w:t>A statement from a patient of mine who I have treated for nuclear fallout followin</w:t>
      </w:r>
      <w:r w:rsidR="00A2692C">
        <w:rPr>
          <w:rFonts w:eastAsia="Calibri" w:cs="Arial"/>
        </w:rPr>
        <w:t>g the recent Fukushima disaster:</w:t>
      </w:r>
      <w:r w:rsidR="0027759F">
        <w:rPr>
          <w:rFonts w:eastAsia="Calibri" w:cs="Arial"/>
        </w:rPr>
        <w:br/>
      </w:r>
    </w:p>
    <w:p w:rsidR="006E76B0" w:rsidRDefault="00627F82" w:rsidP="0027759F">
      <w:pPr>
        <w:pStyle w:val="ListParagraph"/>
        <w:spacing w:after="0"/>
        <w:ind w:right="720"/>
        <w:rPr>
          <w:sz w:val="20"/>
        </w:rPr>
      </w:pPr>
      <w:r w:rsidRPr="003E5CB7">
        <w:rPr>
          <w:sz w:val="20"/>
        </w:rPr>
        <w:t>To Whom It May Concern,</w:t>
      </w:r>
    </w:p>
    <w:p w:rsidR="006E76B0" w:rsidRPr="006E76B0" w:rsidRDefault="006E76B0" w:rsidP="0027759F">
      <w:pPr>
        <w:pStyle w:val="ListParagraph"/>
        <w:spacing w:after="0"/>
        <w:ind w:right="720"/>
        <w:rPr>
          <w:sz w:val="16"/>
        </w:rPr>
      </w:pPr>
    </w:p>
    <w:p w:rsidR="006E76B0" w:rsidRDefault="006E76B0" w:rsidP="0027759F">
      <w:pPr>
        <w:pStyle w:val="ListParagraph"/>
        <w:spacing w:after="0"/>
        <w:ind w:right="720"/>
        <w:rPr>
          <w:sz w:val="20"/>
        </w:rPr>
      </w:pPr>
      <w:r>
        <w:rPr>
          <w:sz w:val="20"/>
        </w:rPr>
        <w:tab/>
      </w:r>
      <w:r w:rsidR="00627F82" w:rsidRPr="003E5CB7">
        <w:rPr>
          <w:sz w:val="20"/>
        </w:rPr>
        <w:t>Following the Fukushima, Japan nuclear disaster in March, 2011, I have developed a number of debilitating medical problems, while living in Glasgow, Scotland.  Health officials there did confirm the presence of ionizing radiation in the area.</w:t>
      </w:r>
      <w:r w:rsidR="0027759F">
        <w:rPr>
          <w:sz w:val="20"/>
        </w:rPr>
        <w:br/>
      </w:r>
      <w:r w:rsidR="00627F82" w:rsidRPr="003E5CB7">
        <w:rPr>
          <w:sz w:val="20"/>
        </w:rPr>
        <w:br/>
      </w:r>
      <w:r w:rsidR="00627F82" w:rsidRPr="003E5CB7">
        <w:rPr>
          <w:sz w:val="20"/>
        </w:rPr>
        <w:tab/>
        <w:t xml:space="preserve">However, within weeks following homeopathic </w:t>
      </w:r>
      <w:r w:rsidR="0027759F">
        <w:rPr>
          <w:sz w:val="20"/>
        </w:rPr>
        <w:t>treatment for nuclear radiation,</w:t>
      </w:r>
      <w:r w:rsidR="00627F82" w:rsidRPr="003E5CB7">
        <w:rPr>
          <w:sz w:val="20"/>
        </w:rPr>
        <w:t xml:space="preserve"> as prescribed by Dr. Savely Yurkovsky of Chappaqua, NY, USA, all of these medical problems ceased and did not return.</w:t>
      </w:r>
    </w:p>
    <w:p w:rsidR="006E76B0" w:rsidRPr="006E76B0" w:rsidRDefault="006E76B0" w:rsidP="0027759F">
      <w:pPr>
        <w:pStyle w:val="ListParagraph"/>
        <w:spacing w:after="0"/>
        <w:ind w:right="720"/>
        <w:rPr>
          <w:sz w:val="16"/>
        </w:rPr>
      </w:pPr>
    </w:p>
    <w:p w:rsidR="00627F82" w:rsidRPr="003E5CB7" w:rsidRDefault="00B85D4C" w:rsidP="0027759F">
      <w:pPr>
        <w:pStyle w:val="ListParagraph"/>
        <w:spacing w:after="0"/>
        <w:ind w:right="720"/>
        <w:rPr>
          <w:sz w:val="20"/>
        </w:rPr>
      </w:pPr>
      <w:r w:rsidRPr="003E5CB7">
        <w:rPr>
          <w:sz w:val="20"/>
        </w:rPr>
        <w:t>Sincerely</w:t>
      </w:r>
      <w:r w:rsidR="003E5CB7" w:rsidRPr="003E5CB7">
        <w:rPr>
          <w:sz w:val="20"/>
        </w:rPr>
        <w:t xml:space="preserve">, </w:t>
      </w:r>
      <w:r w:rsidR="00627F82" w:rsidRPr="003E5CB7">
        <w:rPr>
          <w:sz w:val="20"/>
        </w:rPr>
        <w:br/>
        <w:t>OB</w:t>
      </w:r>
      <w:r w:rsidR="00B62270">
        <w:rPr>
          <w:sz w:val="20"/>
        </w:rPr>
        <w:br/>
        <w:t>European Union</w:t>
      </w:r>
    </w:p>
    <w:p w:rsidR="00116C28" w:rsidRPr="005603A1" w:rsidRDefault="00116C28" w:rsidP="00A2692C">
      <w:pPr>
        <w:pStyle w:val="ListParagraph"/>
        <w:spacing w:after="0" w:line="240" w:lineRule="auto"/>
        <w:rPr>
          <w:rFonts w:eastAsia="Calibri" w:cs="Arial"/>
          <w:color w:val="FF0000"/>
          <w:sz w:val="10"/>
        </w:rPr>
      </w:pPr>
    </w:p>
    <w:p w:rsidR="00116C28" w:rsidRDefault="007A3AAB" w:rsidP="00581FC1">
      <w:pPr>
        <w:pStyle w:val="ListParagraph"/>
        <w:numPr>
          <w:ilvl w:val="0"/>
          <w:numId w:val="17"/>
        </w:numPr>
        <w:spacing w:after="0" w:line="480" w:lineRule="auto"/>
        <w:rPr>
          <w:rFonts w:eastAsia="Calibri" w:cs="Arial"/>
        </w:rPr>
      </w:pPr>
      <w:r>
        <w:rPr>
          <w:rFonts w:eastAsia="Calibri" w:cs="Arial"/>
        </w:rPr>
        <w:t>Here</w:t>
      </w:r>
      <w:r w:rsidR="0066731F">
        <w:rPr>
          <w:rFonts w:eastAsia="Calibri" w:cs="Arial"/>
        </w:rPr>
        <w:t xml:space="preserve"> is a recent case with severe neurological problems</w:t>
      </w:r>
      <w:r>
        <w:rPr>
          <w:rFonts w:eastAsia="Calibri" w:cs="Arial"/>
        </w:rPr>
        <w:t xml:space="preserve"> as</w:t>
      </w:r>
      <w:r w:rsidR="0066731F">
        <w:rPr>
          <w:rFonts w:eastAsia="Calibri" w:cs="Arial"/>
        </w:rPr>
        <w:t xml:space="preserve"> the result of </w:t>
      </w:r>
      <w:r>
        <w:rPr>
          <w:rFonts w:eastAsia="Calibri" w:cs="Arial"/>
        </w:rPr>
        <w:t xml:space="preserve">conventional </w:t>
      </w:r>
      <w:r w:rsidR="0066731F">
        <w:rPr>
          <w:rFonts w:eastAsia="Calibri" w:cs="Arial"/>
        </w:rPr>
        <w:t>drug poisoning.</w:t>
      </w:r>
    </w:p>
    <w:p w:rsidR="0066731F" w:rsidRPr="008F2263" w:rsidRDefault="0066731F" w:rsidP="0066731F">
      <w:pPr>
        <w:pStyle w:val="ListParagraph"/>
        <w:spacing w:after="0"/>
        <w:rPr>
          <w:sz w:val="20"/>
          <w:szCs w:val="20"/>
        </w:rPr>
      </w:pPr>
      <w:r w:rsidRPr="008F2263">
        <w:rPr>
          <w:sz w:val="20"/>
          <w:szCs w:val="20"/>
        </w:rPr>
        <w:t>To Whom It May Concern,</w:t>
      </w:r>
    </w:p>
    <w:p w:rsidR="0066731F" w:rsidRDefault="0066731F" w:rsidP="0066731F">
      <w:pPr>
        <w:pStyle w:val="ListParagraph"/>
        <w:spacing w:after="0"/>
        <w:rPr>
          <w:sz w:val="20"/>
          <w:szCs w:val="20"/>
        </w:rPr>
      </w:pPr>
      <w:r w:rsidRPr="008F2263">
        <w:rPr>
          <w:sz w:val="20"/>
          <w:szCs w:val="20"/>
        </w:rPr>
        <w:tab/>
      </w:r>
      <w:r>
        <w:rPr>
          <w:sz w:val="20"/>
          <w:szCs w:val="20"/>
        </w:rPr>
        <w:br/>
      </w:r>
      <w:r>
        <w:rPr>
          <w:sz w:val="20"/>
          <w:szCs w:val="20"/>
        </w:rPr>
        <w:tab/>
        <w:t>In the summer of 2013, I started consuming a medication called Haloperidol which was prescribed by a prominent medical specialist from a prestigious medical school clinic, specializing in taste and smell disorders.  Shortly following the administration of this drug I have developed severe neurological symptoms: severe facial tremors and distortions, slurred speech, intense mouth twitching which caused me to bite and injure my tongue, stuttering, arm tremors, chest and back twitches, and insomnia.</w:t>
      </w:r>
      <w:r w:rsidR="00BA2981">
        <w:rPr>
          <w:sz w:val="20"/>
          <w:szCs w:val="20"/>
        </w:rPr>
        <w:br/>
      </w:r>
    </w:p>
    <w:p w:rsidR="0066731F" w:rsidRDefault="0066731F" w:rsidP="0066731F">
      <w:pPr>
        <w:pStyle w:val="ListParagraph"/>
        <w:spacing w:after="0"/>
        <w:rPr>
          <w:sz w:val="20"/>
          <w:szCs w:val="20"/>
        </w:rPr>
      </w:pPr>
      <w:r>
        <w:rPr>
          <w:sz w:val="20"/>
          <w:szCs w:val="20"/>
        </w:rPr>
        <w:tab/>
        <w:t>All of these were becoming progressively worse until I went to see Dr. Yurkovsky, in Chappaqua, NY.  He tested me with bio-resonance testing that suggested that I had residuals of Haloperidol and mercury in my cerebra</w:t>
      </w:r>
      <w:r w:rsidR="004A0DA4">
        <w:rPr>
          <w:sz w:val="20"/>
          <w:szCs w:val="20"/>
        </w:rPr>
        <w:t>-spinal fluid, and other regions of my brain.  Following his homeopathic treatment, which I took for only several days, all of my neurological problems have completely disappeared, and have never returned.</w:t>
      </w:r>
    </w:p>
    <w:p w:rsidR="004A0DA4" w:rsidRPr="006E76B0" w:rsidRDefault="004A0DA4" w:rsidP="0066731F">
      <w:pPr>
        <w:pStyle w:val="ListParagraph"/>
        <w:spacing w:after="0"/>
        <w:rPr>
          <w:sz w:val="16"/>
          <w:szCs w:val="20"/>
        </w:rPr>
      </w:pPr>
    </w:p>
    <w:p w:rsidR="004A0DA4" w:rsidRDefault="004A0DA4" w:rsidP="0066731F">
      <w:pPr>
        <w:pStyle w:val="ListParagraph"/>
        <w:spacing w:after="0"/>
        <w:rPr>
          <w:sz w:val="20"/>
          <w:szCs w:val="20"/>
        </w:rPr>
      </w:pPr>
      <w:r>
        <w:rPr>
          <w:sz w:val="20"/>
          <w:szCs w:val="20"/>
        </w:rPr>
        <w:t>Sincerely,</w:t>
      </w:r>
    </w:p>
    <w:p w:rsidR="00B56707" w:rsidRPr="0051521A" w:rsidRDefault="004A0DA4" w:rsidP="004A0DA4">
      <w:pPr>
        <w:pStyle w:val="ListParagraph"/>
        <w:spacing w:after="0"/>
        <w:ind w:left="0"/>
        <w:rPr>
          <w:sz w:val="16"/>
          <w:szCs w:val="20"/>
        </w:rPr>
      </w:pPr>
      <w:r>
        <w:rPr>
          <w:sz w:val="20"/>
          <w:szCs w:val="20"/>
        </w:rPr>
        <w:tab/>
        <w:t>JK</w:t>
      </w:r>
      <w:r w:rsidR="00B56707">
        <w:rPr>
          <w:sz w:val="20"/>
          <w:szCs w:val="20"/>
        </w:rPr>
        <w:br/>
      </w:r>
    </w:p>
    <w:p w:rsidR="005C0C71" w:rsidRPr="00554583" w:rsidRDefault="002C5D04" w:rsidP="00BA2981">
      <w:pPr>
        <w:pStyle w:val="ListParagraph"/>
        <w:spacing w:after="0" w:line="240" w:lineRule="auto"/>
        <w:ind w:left="0"/>
        <w:rPr>
          <w:szCs w:val="24"/>
        </w:rPr>
      </w:pPr>
      <w:r>
        <w:rPr>
          <w:color w:val="FF0000"/>
          <w:szCs w:val="24"/>
        </w:rPr>
        <w:lastRenderedPageBreak/>
        <w:tab/>
      </w:r>
      <w:r w:rsidRPr="002C5D04">
        <w:rPr>
          <w:szCs w:val="24"/>
        </w:rPr>
        <w:t>I have treated with this</w:t>
      </w:r>
      <w:r w:rsidR="0051521A">
        <w:rPr>
          <w:szCs w:val="24"/>
        </w:rPr>
        <w:t xml:space="preserve"> bio-energetic</w:t>
      </w:r>
      <w:r w:rsidRPr="002C5D04">
        <w:rPr>
          <w:szCs w:val="24"/>
        </w:rPr>
        <w:t xml:space="preserve"> diagnostic/therapeutic system people who were disabled or severely incapacitated from mu</w:t>
      </w:r>
      <w:r w:rsidR="00E24E7F">
        <w:rPr>
          <w:szCs w:val="24"/>
        </w:rPr>
        <w:t>ltiple chemical sensitivities, s</w:t>
      </w:r>
      <w:r w:rsidRPr="002C5D04">
        <w:rPr>
          <w:szCs w:val="24"/>
        </w:rPr>
        <w:t xml:space="preserve">ome from working at a chemical factory, others from </w:t>
      </w:r>
      <w:r w:rsidR="00E24E7F">
        <w:rPr>
          <w:szCs w:val="24"/>
        </w:rPr>
        <w:t>just our daily</w:t>
      </w:r>
      <w:r w:rsidR="0051521A">
        <w:rPr>
          <w:szCs w:val="24"/>
        </w:rPr>
        <w:t>, including medical</w:t>
      </w:r>
      <w:r w:rsidR="00DF7F2C">
        <w:rPr>
          <w:szCs w:val="24"/>
        </w:rPr>
        <w:t>,</w:t>
      </w:r>
      <w:r w:rsidR="00E24E7F">
        <w:rPr>
          <w:szCs w:val="24"/>
        </w:rPr>
        <w:t xml:space="preserve"> </w:t>
      </w:r>
      <w:r w:rsidRPr="002C5D04">
        <w:rPr>
          <w:szCs w:val="24"/>
        </w:rPr>
        <w:t>toxic sources</w:t>
      </w:r>
      <w:r w:rsidR="00E24E7F">
        <w:rPr>
          <w:szCs w:val="24"/>
        </w:rPr>
        <w:t xml:space="preserve">.  Yet, </w:t>
      </w:r>
      <w:r w:rsidRPr="002C5D04">
        <w:rPr>
          <w:szCs w:val="24"/>
        </w:rPr>
        <w:t xml:space="preserve">all of these people have completely recovered, are back to work, </w:t>
      </w:r>
      <w:r w:rsidR="00E24E7F">
        <w:rPr>
          <w:szCs w:val="24"/>
        </w:rPr>
        <w:t>and</w:t>
      </w:r>
      <w:r w:rsidRPr="002C5D04">
        <w:rPr>
          <w:szCs w:val="24"/>
        </w:rPr>
        <w:t xml:space="preserve"> have an unhampered lifestyle.</w:t>
      </w:r>
      <w:r w:rsidR="00BA2981">
        <w:rPr>
          <w:szCs w:val="24"/>
        </w:rPr>
        <w:br/>
      </w:r>
      <w:r w:rsidR="00E24E7F">
        <w:rPr>
          <w:szCs w:val="24"/>
        </w:rPr>
        <w:br/>
      </w:r>
      <w:r w:rsidR="002B52B7">
        <w:rPr>
          <w:szCs w:val="24"/>
        </w:rPr>
        <w:tab/>
      </w:r>
      <w:r w:rsidR="005C0C71">
        <w:rPr>
          <w:szCs w:val="24"/>
        </w:rPr>
        <w:t>Is there a good reason w</w:t>
      </w:r>
      <w:r>
        <w:rPr>
          <w:szCs w:val="24"/>
        </w:rPr>
        <w:t xml:space="preserve">hy this </w:t>
      </w:r>
      <w:r w:rsidR="005C0C71">
        <w:rPr>
          <w:szCs w:val="24"/>
        </w:rPr>
        <w:t xml:space="preserve">system would </w:t>
      </w:r>
      <w:r>
        <w:rPr>
          <w:szCs w:val="24"/>
        </w:rPr>
        <w:t>not work for fluoroquinolone poisoning?</w:t>
      </w:r>
      <w:r w:rsidR="005C0C71">
        <w:rPr>
          <w:szCs w:val="24"/>
        </w:rPr>
        <w:t xml:space="preserve">  Indeed, for many years I have not had any problems </w:t>
      </w:r>
      <w:r w:rsidR="00B23383">
        <w:rPr>
          <w:szCs w:val="24"/>
        </w:rPr>
        <w:t xml:space="preserve">treating </w:t>
      </w:r>
      <w:r w:rsidR="005C0C71">
        <w:rPr>
          <w:szCs w:val="24"/>
        </w:rPr>
        <w:t>one of the toxic fl</w:t>
      </w:r>
      <w:r w:rsidR="00B23383">
        <w:rPr>
          <w:szCs w:val="24"/>
        </w:rPr>
        <w:t xml:space="preserve">uoroquinolone residues </w:t>
      </w:r>
      <w:r w:rsidR="00554583">
        <w:rPr>
          <w:szCs w:val="24"/>
        </w:rPr>
        <w:t xml:space="preserve">– </w:t>
      </w:r>
      <w:r w:rsidR="00B23383">
        <w:rPr>
          <w:szCs w:val="24"/>
        </w:rPr>
        <w:t>Cipro</w:t>
      </w:r>
      <w:r w:rsidR="00554583">
        <w:rPr>
          <w:szCs w:val="24"/>
        </w:rPr>
        <w:t xml:space="preserve"> – with homeopathic Cipro without encountering any side effects</w:t>
      </w:r>
      <w:r w:rsidR="000D7831">
        <w:rPr>
          <w:szCs w:val="24"/>
        </w:rPr>
        <w:t>, but only benefits to patients.</w:t>
      </w:r>
      <w:r w:rsidR="00BA2981">
        <w:rPr>
          <w:szCs w:val="24"/>
        </w:rPr>
        <w:br/>
      </w:r>
      <w:r w:rsidR="005C0C71">
        <w:rPr>
          <w:szCs w:val="24"/>
        </w:rPr>
        <w:br/>
      </w:r>
      <w:r w:rsidR="002B52B7">
        <w:rPr>
          <w:rFonts w:eastAsia="Calibri" w:cs="Arial"/>
        </w:rPr>
        <w:tab/>
      </w:r>
      <w:r w:rsidR="008F0774">
        <w:rPr>
          <w:rFonts w:eastAsia="Calibri" w:cs="Arial"/>
        </w:rPr>
        <w:t>Numerous sc</w:t>
      </w:r>
      <w:r w:rsidR="008F0774" w:rsidRPr="0019751D">
        <w:rPr>
          <w:rFonts w:eastAsia="Calibri" w:cs="Arial"/>
        </w:rPr>
        <w:t xml:space="preserve">ientific references </w:t>
      </w:r>
      <w:r w:rsidR="008F0774">
        <w:rPr>
          <w:rFonts w:eastAsia="Calibri" w:cs="Arial"/>
        </w:rPr>
        <w:t xml:space="preserve">in support of this </w:t>
      </w:r>
      <w:r w:rsidR="00A52C05">
        <w:rPr>
          <w:rFonts w:eastAsia="Calibri" w:cs="Arial"/>
        </w:rPr>
        <w:t>medical system</w:t>
      </w:r>
      <w:r w:rsidR="008F0774">
        <w:rPr>
          <w:rFonts w:eastAsia="Calibri" w:cs="Arial"/>
        </w:rPr>
        <w:t xml:space="preserve"> are also </w:t>
      </w:r>
      <w:r w:rsidR="008F0774" w:rsidRPr="0019751D">
        <w:rPr>
          <w:rFonts w:eastAsia="Calibri" w:cs="Arial"/>
        </w:rPr>
        <w:t xml:space="preserve">listed in my </w:t>
      </w:r>
      <w:r w:rsidR="004A7733">
        <w:rPr>
          <w:rFonts w:eastAsia="Calibri" w:cs="Arial"/>
        </w:rPr>
        <w:t xml:space="preserve">first </w:t>
      </w:r>
      <w:r w:rsidR="008F0774" w:rsidRPr="0019751D">
        <w:rPr>
          <w:rFonts w:eastAsia="Calibri" w:cs="Arial"/>
        </w:rPr>
        <w:t>book</w:t>
      </w:r>
      <w:r w:rsidR="004A7733">
        <w:rPr>
          <w:rFonts w:eastAsia="Calibri" w:cs="Arial"/>
        </w:rPr>
        <w:t>.</w:t>
      </w:r>
      <w:r w:rsidR="00165FAE">
        <w:rPr>
          <w:rFonts w:eastAsia="Calibri" w:cs="Arial"/>
        </w:rPr>
        <w:t xml:space="preserve">  </w:t>
      </w:r>
      <w:r w:rsidR="008F2263">
        <w:rPr>
          <w:rFonts w:eastAsia="Calibri" w:cs="Arial"/>
        </w:rPr>
        <w:t>These refer to:</w:t>
      </w:r>
      <w:r w:rsidR="00BA2981">
        <w:rPr>
          <w:rFonts w:eastAsia="Calibri" w:cs="Arial"/>
        </w:rPr>
        <w:br/>
      </w:r>
    </w:p>
    <w:p w:rsidR="008F0774" w:rsidRPr="000F6E12" w:rsidRDefault="005C0C71" w:rsidP="005C0C71">
      <w:pPr>
        <w:pStyle w:val="ListParagraph"/>
        <w:spacing w:after="0" w:line="240" w:lineRule="auto"/>
        <w:ind w:left="0"/>
        <w:rPr>
          <w:rFonts w:eastAsia="Calibri" w:cs="Arial"/>
        </w:rPr>
      </w:pPr>
      <w:r>
        <w:rPr>
          <w:rFonts w:eastAsia="Calibri" w:cs="Arial"/>
        </w:rPr>
        <w:tab/>
      </w:r>
      <w:r w:rsidR="008F0774" w:rsidRPr="008F2263">
        <w:rPr>
          <w:rFonts w:eastAsia="Calibri" w:cs="Arial"/>
        </w:rPr>
        <w:t xml:space="preserve">Electromagnetic principles of </w:t>
      </w:r>
      <w:r w:rsidR="00165FAE">
        <w:rPr>
          <w:rFonts w:eastAsia="Calibri" w:cs="Arial"/>
        </w:rPr>
        <w:t xml:space="preserve">human physiology – ref. 30 </w:t>
      </w:r>
      <w:r>
        <w:rPr>
          <w:rFonts w:eastAsia="Calibri" w:cs="Arial"/>
        </w:rPr>
        <w:t>–</w:t>
      </w:r>
      <w:r w:rsidR="00165FAE">
        <w:rPr>
          <w:rFonts w:eastAsia="Calibri" w:cs="Arial"/>
        </w:rPr>
        <w:t xml:space="preserve"> 81</w:t>
      </w:r>
      <w:r>
        <w:rPr>
          <w:rFonts w:eastAsia="Calibri" w:cs="Arial"/>
        </w:rPr>
        <w:br/>
      </w:r>
      <w:r>
        <w:rPr>
          <w:rFonts w:eastAsia="Calibri" w:cs="Arial"/>
        </w:rPr>
        <w:tab/>
      </w:r>
      <w:r w:rsidR="008F0774" w:rsidRPr="000F6E12">
        <w:rPr>
          <w:rFonts w:eastAsia="Calibri" w:cs="Arial"/>
        </w:rPr>
        <w:t xml:space="preserve">Bio-resonance diagnosis – </w:t>
      </w:r>
      <w:r w:rsidR="008F0774">
        <w:rPr>
          <w:rFonts w:eastAsia="Calibri" w:cs="Arial"/>
        </w:rPr>
        <w:t>r</w:t>
      </w:r>
      <w:r w:rsidR="008F0774" w:rsidRPr="000F6E12">
        <w:rPr>
          <w:rFonts w:eastAsia="Calibri" w:cs="Arial"/>
        </w:rPr>
        <w:t>ef. 254-297</w:t>
      </w:r>
    </w:p>
    <w:p w:rsidR="008F0774" w:rsidRPr="000F6E12" w:rsidRDefault="008F0774" w:rsidP="005C0C71">
      <w:pPr>
        <w:pStyle w:val="ListParagraph"/>
        <w:spacing w:after="0" w:line="240" w:lineRule="auto"/>
        <w:ind w:right="-1350"/>
        <w:rPr>
          <w:rFonts w:eastAsia="Calibri" w:cs="Arial"/>
        </w:rPr>
      </w:pPr>
      <w:r w:rsidRPr="000F6E12">
        <w:rPr>
          <w:rFonts w:eastAsia="Calibri" w:cs="Arial"/>
        </w:rPr>
        <w:t>Scientific principles</w:t>
      </w:r>
      <w:r>
        <w:rPr>
          <w:rFonts w:eastAsia="Calibri" w:cs="Arial"/>
        </w:rPr>
        <w:t xml:space="preserve"> </w:t>
      </w:r>
      <w:r w:rsidRPr="000F6E12">
        <w:rPr>
          <w:rFonts w:eastAsia="Calibri" w:cs="Arial"/>
        </w:rPr>
        <w:t xml:space="preserve">and clinical studies </w:t>
      </w:r>
      <w:r>
        <w:rPr>
          <w:rFonts w:eastAsia="Calibri" w:cs="Arial"/>
        </w:rPr>
        <w:t>concerning</w:t>
      </w:r>
      <w:r w:rsidRPr="000F6E12">
        <w:rPr>
          <w:rFonts w:eastAsia="Calibri" w:cs="Arial"/>
        </w:rPr>
        <w:t xml:space="preserve"> homeopathy – Ref. 81-142, 153-</w:t>
      </w:r>
      <w:r>
        <w:rPr>
          <w:rFonts w:eastAsia="Calibri" w:cs="Arial"/>
        </w:rPr>
        <w:t xml:space="preserve"> </w:t>
      </w:r>
      <w:r w:rsidRPr="000F6E12">
        <w:rPr>
          <w:rFonts w:eastAsia="Calibri" w:cs="Arial"/>
        </w:rPr>
        <w:t>177</w:t>
      </w:r>
    </w:p>
    <w:p w:rsidR="008F0774" w:rsidRPr="000F6E12" w:rsidRDefault="008F0774" w:rsidP="005C0C71">
      <w:pPr>
        <w:pStyle w:val="ListParagraph"/>
        <w:spacing w:after="0" w:line="240" w:lineRule="auto"/>
        <w:ind w:right="-360"/>
        <w:rPr>
          <w:rFonts w:eastAsia="Calibri" w:cs="Arial"/>
        </w:rPr>
      </w:pPr>
      <w:r>
        <w:rPr>
          <w:rFonts w:eastAsia="Calibri" w:cs="Arial"/>
        </w:rPr>
        <w:t>Scientific studies with h</w:t>
      </w:r>
      <w:r w:rsidRPr="000F6E12">
        <w:rPr>
          <w:rFonts w:eastAsia="Calibri" w:cs="Arial"/>
        </w:rPr>
        <w:t>omeopathic remedies to detoxify toxicological a</w:t>
      </w:r>
      <w:r>
        <w:rPr>
          <w:rFonts w:eastAsia="Calibri" w:cs="Arial"/>
        </w:rPr>
        <w:t>gents and ionizing radiation – r</w:t>
      </w:r>
      <w:r w:rsidRPr="000F6E12">
        <w:rPr>
          <w:rFonts w:eastAsia="Calibri" w:cs="Arial"/>
        </w:rPr>
        <w:t>ef. 178-231</w:t>
      </w:r>
    </w:p>
    <w:p w:rsidR="008F0774" w:rsidRDefault="008F0774" w:rsidP="005C0C71">
      <w:pPr>
        <w:pStyle w:val="ListParagraph"/>
        <w:spacing w:after="0" w:line="240" w:lineRule="auto"/>
        <w:rPr>
          <w:rFonts w:eastAsia="Calibri" w:cs="Arial"/>
        </w:rPr>
      </w:pPr>
      <w:r w:rsidRPr="000F6E12">
        <w:rPr>
          <w:rFonts w:eastAsia="Calibri" w:cs="Arial"/>
        </w:rPr>
        <w:t xml:space="preserve">Scientific studies and historical data concerning homeopathic effectiveness against infectious diseases and epidemics – </w:t>
      </w:r>
      <w:r>
        <w:rPr>
          <w:rFonts w:eastAsia="Calibri" w:cs="Arial"/>
        </w:rPr>
        <w:t>r</w:t>
      </w:r>
      <w:r w:rsidRPr="000F6E12">
        <w:rPr>
          <w:rFonts w:eastAsia="Calibri" w:cs="Arial"/>
        </w:rPr>
        <w:t>ef. 154-177</w:t>
      </w:r>
    </w:p>
    <w:p w:rsidR="008F0774" w:rsidRPr="002F7EDF" w:rsidRDefault="008F0774" w:rsidP="004A0DA4">
      <w:pPr>
        <w:spacing w:after="0"/>
        <w:rPr>
          <w:rFonts w:eastAsia="Calibri" w:cs="Arial"/>
          <w:sz w:val="16"/>
        </w:rPr>
      </w:pPr>
    </w:p>
    <w:p w:rsidR="00B92DD5" w:rsidRPr="00B92DD5" w:rsidRDefault="008F0774" w:rsidP="00BA2981">
      <w:pPr>
        <w:spacing w:after="0" w:line="240" w:lineRule="auto"/>
      </w:pPr>
      <w:r>
        <w:rPr>
          <w:rFonts w:eastAsia="Calibri" w:cs="Arial"/>
        </w:rPr>
        <w:tab/>
        <w:t>The scientific principles based on physics in support of bio-resonance testing and homeopathy, as presented in my book, have been endorsed by the internation</w:t>
      </w:r>
      <w:r w:rsidR="005F3D0B">
        <w:rPr>
          <w:rFonts w:eastAsia="Calibri" w:cs="Arial"/>
        </w:rPr>
        <w:t>ally known physicist, emeritus P</w:t>
      </w:r>
      <w:r>
        <w:rPr>
          <w:rFonts w:eastAsia="Calibri" w:cs="Arial"/>
        </w:rPr>
        <w:t>rofessor of physics at MIT, George Edgin Pugh PhD, and former chairman of materials science at</w:t>
      </w:r>
      <w:r w:rsidR="005F3D0B">
        <w:rPr>
          <w:rFonts w:eastAsia="Calibri" w:cs="Arial"/>
        </w:rPr>
        <w:t xml:space="preserve"> Stanford University, emeritus P</w:t>
      </w:r>
      <w:r>
        <w:rPr>
          <w:rFonts w:eastAsia="Calibri" w:cs="Arial"/>
        </w:rPr>
        <w:t xml:space="preserve">rofessor of </w:t>
      </w:r>
      <w:r w:rsidR="004A0DA4">
        <w:rPr>
          <w:rFonts w:eastAsia="Calibri" w:cs="Arial"/>
        </w:rPr>
        <w:t>physics, William A. Tiller PhD.</w:t>
      </w:r>
      <w:r w:rsidR="00BA2981">
        <w:rPr>
          <w:rFonts w:eastAsia="Calibri" w:cs="Arial"/>
        </w:rPr>
        <w:br/>
      </w:r>
      <w:r w:rsidR="00E708CE">
        <w:rPr>
          <w:rFonts w:eastAsia="Calibri" w:cs="Arial"/>
        </w:rPr>
        <w:br/>
      </w:r>
      <w:r w:rsidR="004A0DA4">
        <w:rPr>
          <w:rFonts w:eastAsia="Calibri" w:cs="Arial"/>
        </w:rPr>
        <w:tab/>
      </w:r>
      <w:r w:rsidR="00BA40C8">
        <w:rPr>
          <w:rFonts w:eastAsia="Calibri" w:cs="Arial"/>
        </w:rPr>
        <w:t>I, i</w:t>
      </w:r>
      <w:r>
        <w:rPr>
          <w:rFonts w:eastAsia="Calibri" w:cs="Arial"/>
        </w:rPr>
        <w:t>n collaboration with the Department of Gastroenterology at Johns Hopkins University School of Medicine</w:t>
      </w:r>
      <w:r w:rsidR="00BA40C8">
        <w:rPr>
          <w:rFonts w:eastAsia="Calibri" w:cs="Arial"/>
        </w:rPr>
        <w:t>,</w:t>
      </w:r>
      <w:r>
        <w:rPr>
          <w:rFonts w:eastAsia="Calibri" w:cs="Arial"/>
        </w:rPr>
        <w:t xml:space="preserve"> have contributed a chapter on homeopathy and bio-resonance diagnosis to the textbook of Integ</w:t>
      </w:r>
      <w:r w:rsidR="00BA40C8">
        <w:rPr>
          <w:rFonts w:eastAsia="Calibri" w:cs="Arial"/>
        </w:rPr>
        <w:t>rative Gastroenterology (</w:t>
      </w:r>
      <w:r>
        <w:rPr>
          <w:rFonts w:eastAsia="Calibri" w:cs="Arial"/>
        </w:rPr>
        <w:t>Oxford University Press</w:t>
      </w:r>
      <w:r w:rsidR="00107131">
        <w:rPr>
          <w:rFonts w:eastAsia="Calibri" w:cs="Arial"/>
        </w:rPr>
        <w:t>,</w:t>
      </w:r>
      <w:r w:rsidR="00BA40C8">
        <w:rPr>
          <w:rFonts w:eastAsia="Calibri" w:cs="Arial"/>
        </w:rPr>
        <w:t xml:space="preserve"> June, 2011).</w:t>
      </w:r>
      <w:r w:rsidR="00BA2981">
        <w:rPr>
          <w:rFonts w:eastAsia="Calibri" w:cs="Arial"/>
        </w:rPr>
        <w:br/>
      </w:r>
      <w:r w:rsidR="00E708CE">
        <w:rPr>
          <w:rFonts w:eastAsia="Calibri" w:cs="Arial"/>
        </w:rPr>
        <w:br/>
      </w:r>
      <w:r w:rsidR="00EB1BB1">
        <w:rPr>
          <w:rFonts w:eastAsia="Calibri" w:cs="Arial"/>
        </w:rPr>
        <w:tab/>
      </w:r>
      <w:r w:rsidR="00972689">
        <w:rPr>
          <w:rFonts w:eastAsia="Calibri" w:cs="Arial"/>
        </w:rPr>
        <w:t>Far from jumping on a ‘band wagon’ I, t</w:t>
      </w:r>
      <w:r w:rsidR="0086679B" w:rsidRPr="00F72590">
        <w:rPr>
          <w:rFonts w:eastAsia="Calibri" w:cs="Arial"/>
        </w:rPr>
        <w:t xml:space="preserve">hanks to bio-resonance testing, </w:t>
      </w:r>
      <w:r w:rsidR="00972689">
        <w:rPr>
          <w:rFonts w:eastAsia="Calibri" w:cs="Arial"/>
        </w:rPr>
        <w:t xml:space="preserve">have been detecting great </w:t>
      </w:r>
      <w:r w:rsidR="003C4428" w:rsidRPr="00F72590">
        <w:t>an</w:t>
      </w:r>
      <w:r w:rsidR="003C4428">
        <w:t>tibiotic</w:t>
      </w:r>
      <w:r w:rsidR="00387563">
        <w:t>-</w:t>
      </w:r>
      <w:r w:rsidR="003C4428">
        <w:t>related damage to humans</w:t>
      </w:r>
      <w:r w:rsidR="00E72CB7">
        <w:t xml:space="preserve">, </w:t>
      </w:r>
      <w:r w:rsidR="003C4428">
        <w:t>for</w:t>
      </w:r>
      <w:r w:rsidR="001F5B64">
        <w:t xml:space="preserve"> </w:t>
      </w:r>
      <w:r w:rsidR="00A47AC9">
        <w:t>decades</w:t>
      </w:r>
      <w:r w:rsidR="001159F6">
        <w:t xml:space="preserve">.  </w:t>
      </w:r>
      <w:r w:rsidR="003C4428">
        <w:t xml:space="preserve">This damage is logical and unavoidable under the current medical </w:t>
      </w:r>
      <w:r w:rsidR="006F671A">
        <w:t>regime,</w:t>
      </w:r>
      <w:r w:rsidR="003C4428">
        <w:t xml:space="preserve"> simply because practically all of our genes </w:t>
      </w:r>
      <w:r w:rsidR="007D6C53">
        <w:t xml:space="preserve">had originated from </w:t>
      </w:r>
      <w:r w:rsidR="003C4428">
        <w:t>bacteria thr</w:t>
      </w:r>
      <w:r w:rsidR="0028692A">
        <w:t>ough</w:t>
      </w:r>
      <w:r w:rsidR="003C4428">
        <w:t xml:space="preserve"> billions of years of evolution</w:t>
      </w:r>
      <w:r w:rsidR="007D6C53">
        <w:t>,</w:t>
      </w:r>
      <w:r w:rsidR="000957E2">
        <w:t xml:space="preserve"> </w:t>
      </w:r>
      <w:r w:rsidR="00F201CF">
        <w:t xml:space="preserve">from simple life forms </w:t>
      </w:r>
      <w:r w:rsidR="007D6C53">
        <w:t xml:space="preserve">when </w:t>
      </w:r>
      <w:r w:rsidR="00F201CF">
        <w:t>bacteria and viruses</w:t>
      </w:r>
      <w:r w:rsidR="00802652">
        <w:t xml:space="preserve"> </w:t>
      </w:r>
      <w:r w:rsidR="007D6C53">
        <w:t xml:space="preserve">kept </w:t>
      </w:r>
      <w:r w:rsidR="00F201CF">
        <w:t>merging into more complex organisms</w:t>
      </w:r>
      <w:r w:rsidR="007D6C53">
        <w:t xml:space="preserve"> and o</w:t>
      </w:r>
      <w:r w:rsidR="00800F81">
        <w:t xml:space="preserve">ur </w:t>
      </w:r>
      <w:r w:rsidR="003C4428">
        <w:t>mitochondria</w:t>
      </w:r>
      <w:r w:rsidR="00D31C27">
        <w:t xml:space="preserve"> </w:t>
      </w:r>
      <w:r w:rsidR="00BC3EDC">
        <w:t>cell</w:t>
      </w:r>
      <w:r w:rsidR="008D4FF7">
        <w:t>s</w:t>
      </w:r>
      <w:r w:rsidR="00BC3EDC">
        <w:t xml:space="preserve"> </w:t>
      </w:r>
      <w:r w:rsidR="00D31C27">
        <w:t>still carry bacteria</w:t>
      </w:r>
      <w:r w:rsidR="00800F81">
        <w:t xml:space="preserve">l </w:t>
      </w:r>
      <w:r w:rsidR="00974885">
        <w:t>remnants</w:t>
      </w:r>
      <w:r w:rsidR="00D31C27">
        <w:t>.</w:t>
      </w:r>
      <w:r w:rsidR="00800F81">
        <w:t xml:space="preserve"> </w:t>
      </w:r>
      <w:r w:rsidR="00D31C27">
        <w:t xml:space="preserve"> Not surprisingly, some forms of cancer (</w:t>
      </w:r>
      <w:r w:rsidR="00800F81">
        <w:t>breast cancer in women, and likely many other</w:t>
      </w:r>
      <w:r w:rsidR="00BB7864">
        <w:t>s</w:t>
      </w:r>
      <w:r w:rsidR="00800F81">
        <w:t xml:space="preserve"> too</w:t>
      </w:r>
      <w:r w:rsidR="00D31C27">
        <w:t xml:space="preserve">) have been correlated with </w:t>
      </w:r>
      <w:r w:rsidR="00800F81">
        <w:t xml:space="preserve">the frequency of </w:t>
      </w:r>
      <w:r w:rsidR="00D31C27">
        <w:t>antibiotic</w:t>
      </w:r>
      <w:r w:rsidR="00497B9E">
        <w:t>s</w:t>
      </w:r>
      <w:r w:rsidR="00D31C27">
        <w:t xml:space="preserve"> use. That is why </w:t>
      </w:r>
      <w:r w:rsidR="006C6A64">
        <w:t>from</w:t>
      </w:r>
      <w:r w:rsidR="005D61D5">
        <w:t>,</w:t>
      </w:r>
      <w:r w:rsidR="00D31C27">
        <w:t xml:space="preserve"> at least</w:t>
      </w:r>
      <w:r w:rsidR="00800F81">
        <w:t xml:space="preserve"> the</w:t>
      </w:r>
      <w:r w:rsidR="006C6A64">
        <w:t xml:space="preserve"> end of 90’s</w:t>
      </w:r>
      <w:r w:rsidR="00A943D8">
        <w:t>,</w:t>
      </w:r>
      <w:r w:rsidR="00D31C27">
        <w:t xml:space="preserve"> I have never used a single antibiotic even while treating all sorts of infections, from pneumonia to Lyme.</w:t>
      </w:r>
      <w:r w:rsidR="00BA2981">
        <w:br/>
      </w:r>
      <w:r w:rsidR="00420FB3">
        <w:br/>
      </w:r>
      <w:r w:rsidR="005069B9">
        <w:tab/>
      </w:r>
      <w:r w:rsidR="00D31C27">
        <w:t xml:space="preserve">Certainly, it was only </w:t>
      </w:r>
      <w:r w:rsidR="007E0EA9">
        <w:t xml:space="preserve">the matter of time, as the medical </w:t>
      </w:r>
      <w:r w:rsidR="00D31C27">
        <w:t>scientific ignorance of medical doctors training would force them to resort to the</w:t>
      </w:r>
      <w:r w:rsidR="007E0EA9">
        <w:t xml:space="preserve"> use of</w:t>
      </w:r>
      <w:r w:rsidR="00D31C27">
        <w:t xml:space="preserve"> exponentially stronger </w:t>
      </w:r>
      <w:r w:rsidR="00800F81">
        <w:t xml:space="preserve">and toxic </w:t>
      </w:r>
      <w:r w:rsidR="00D31C27">
        <w:t>antibiotics</w:t>
      </w:r>
      <w:r w:rsidR="00E62722">
        <w:t xml:space="preserve"> </w:t>
      </w:r>
      <w:r w:rsidR="00FE2570">
        <w:t>like</w:t>
      </w:r>
      <w:r w:rsidR="006C6A64">
        <w:t>,</w:t>
      </w:r>
      <w:r w:rsidR="00772781">
        <w:t xml:space="preserve"> quoting Professor</w:t>
      </w:r>
      <w:r w:rsidR="004B2F24">
        <w:t xml:space="preserve"> King</w:t>
      </w:r>
      <w:r w:rsidR="006C6A64">
        <w:t>,</w:t>
      </w:r>
      <w:r w:rsidR="00C622C2">
        <w:t xml:space="preserve"> </w:t>
      </w:r>
      <w:r w:rsidR="00D00854">
        <w:t>an atomic bomb of</w:t>
      </w:r>
      <w:r w:rsidR="00E62722">
        <w:t xml:space="preserve"> </w:t>
      </w:r>
      <w:r w:rsidR="007E0EA9" w:rsidRPr="001D2744">
        <w:rPr>
          <w:bCs/>
        </w:rPr>
        <w:t>fluoroquinolones</w:t>
      </w:r>
      <w:r w:rsidR="00D31C27">
        <w:t xml:space="preserve">. </w:t>
      </w:r>
      <w:r w:rsidR="006C6A64">
        <w:t xml:space="preserve"> </w:t>
      </w:r>
      <w:r w:rsidR="00D31C27">
        <w:lastRenderedPageBreak/>
        <w:t>Certainly, more atomic bombs are on the way simply</w:t>
      </w:r>
      <w:r w:rsidR="00EF4EEE">
        <w:t xml:space="preserve"> because they automatically</w:t>
      </w:r>
      <w:r w:rsidR="00C622C2">
        <w:t xml:space="preserve"> lead to bacterial resistance, </w:t>
      </w:r>
      <w:r w:rsidR="00E62722">
        <w:t>which needs more and stronger bombs to overcome it</w:t>
      </w:r>
      <w:r w:rsidR="00D54981">
        <w:t>.</w:t>
      </w:r>
      <w:r w:rsidR="00BA2981">
        <w:br/>
      </w:r>
      <w:r w:rsidR="00D9469B">
        <w:br/>
      </w:r>
      <w:r w:rsidR="00D54981">
        <w:tab/>
      </w:r>
      <w:r w:rsidR="00D31C27">
        <w:t xml:space="preserve">While all of the pertinent scientific data concerning this damage is certainly very important, </w:t>
      </w:r>
      <w:r w:rsidR="00A31435">
        <w:t xml:space="preserve">including possible DNA damage in some, yet, </w:t>
      </w:r>
      <w:r w:rsidR="00D31C27">
        <w:t xml:space="preserve">it is a big mistake to </w:t>
      </w:r>
      <w:r w:rsidR="0001153D">
        <w:t>view</w:t>
      </w:r>
      <w:r w:rsidR="006F5CAC">
        <w:t xml:space="preserve"> </w:t>
      </w:r>
      <w:r w:rsidR="00D31C27">
        <w:t xml:space="preserve">each quinolone victim as </w:t>
      </w:r>
      <w:r w:rsidR="00A31435">
        <w:t>some</w:t>
      </w:r>
      <w:r w:rsidR="0001153D">
        <w:t xml:space="preserve"> isolated</w:t>
      </w:r>
      <w:r w:rsidR="006F5CAC">
        <w:t xml:space="preserve"> </w:t>
      </w:r>
      <w:r w:rsidR="0001153D">
        <w:t>pe</w:t>
      </w:r>
      <w:r w:rsidR="00D31C27">
        <w:t xml:space="preserve">tri dish </w:t>
      </w:r>
      <w:r w:rsidR="001047B8">
        <w:t xml:space="preserve">that is filled with only </w:t>
      </w:r>
      <w:r w:rsidR="00D31C27">
        <w:t>q</w:t>
      </w:r>
      <w:r w:rsidR="006F5CAC">
        <w:t>uinolones</w:t>
      </w:r>
      <w:r w:rsidR="00A31435">
        <w:t xml:space="preserve"> alone</w:t>
      </w:r>
      <w:r w:rsidR="006F5CAC">
        <w:t xml:space="preserve">. </w:t>
      </w:r>
      <w:r w:rsidR="00A31435">
        <w:t xml:space="preserve"> </w:t>
      </w:r>
      <w:r w:rsidR="006F5CAC">
        <w:t xml:space="preserve">This is </w:t>
      </w:r>
      <w:r w:rsidR="00765447">
        <w:t>generally</w:t>
      </w:r>
      <w:r w:rsidR="006F5CAC">
        <w:t xml:space="preserve"> a </w:t>
      </w:r>
      <w:r w:rsidR="00D31C27">
        <w:t xml:space="preserve">fundamental mistake </w:t>
      </w:r>
      <w:r w:rsidR="00765447">
        <w:t xml:space="preserve">in all of </w:t>
      </w:r>
      <w:r w:rsidR="0001153D">
        <w:t>medicine,</w:t>
      </w:r>
      <w:r w:rsidR="00765447">
        <w:t xml:space="preserve"> </w:t>
      </w:r>
      <w:r w:rsidR="00D31C27">
        <w:t xml:space="preserve">where </w:t>
      </w:r>
      <w:r w:rsidR="00376D38">
        <w:t>formally</w:t>
      </w:r>
      <w:r w:rsidR="00D31C27">
        <w:t xml:space="preserve"> correct scientific </w:t>
      </w:r>
      <w:r w:rsidR="00654655">
        <w:t>data</w:t>
      </w:r>
      <w:r w:rsidR="00474577">
        <w:t>, at surface value,</w:t>
      </w:r>
      <w:r w:rsidR="00376D38">
        <w:t xml:space="preserve"> overshadows other </w:t>
      </w:r>
      <w:r w:rsidR="00C456C6">
        <w:t>v</w:t>
      </w:r>
      <w:r w:rsidR="00376D38">
        <w:t xml:space="preserve">ery important </w:t>
      </w:r>
      <w:r w:rsidR="00C456C6">
        <w:t>scientific information</w:t>
      </w:r>
      <w:r w:rsidR="005A4B8F">
        <w:t xml:space="preserve"> concerning additional</w:t>
      </w:r>
      <w:r w:rsidR="00C456C6">
        <w:t xml:space="preserve"> causes of disease</w:t>
      </w:r>
      <w:r w:rsidR="005A4B8F">
        <w:t>, all</w:t>
      </w:r>
      <w:r w:rsidR="00C456C6">
        <w:t xml:space="preserve"> act</w:t>
      </w:r>
      <w:r w:rsidR="005A4B8F">
        <w:t>ing</w:t>
      </w:r>
      <w:r w:rsidR="00C456C6">
        <w:t xml:space="preserve"> </w:t>
      </w:r>
      <w:r w:rsidR="00376D38">
        <w:t xml:space="preserve">as a </w:t>
      </w:r>
      <w:r w:rsidR="00C456C6">
        <w:t xml:space="preserve">vicious </w:t>
      </w:r>
      <w:r w:rsidR="00376D38">
        <w:t>complex of causes sustain</w:t>
      </w:r>
      <w:r w:rsidR="00F320AD">
        <w:t>ing</w:t>
      </w:r>
      <w:r w:rsidR="00376D38">
        <w:t xml:space="preserve"> one another</w:t>
      </w:r>
      <w:r w:rsidR="00284328">
        <w:t>.</w:t>
      </w:r>
      <w:r w:rsidR="00BA2981">
        <w:br/>
      </w:r>
      <w:r w:rsidR="00D9469B">
        <w:br/>
      </w:r>
      <w:r w:rsidR="00A54CF0">
        <w:tab/>
      </w:r>
      <w:r w:rsidR="003D2650">
        <w:t>That is why a Professor</w:t>
      </w:r>
      <w:r w:rsidR="0001153D">
        <w:t xml:space="preserve"> </w:t>
      </w:r>
      <w:r w:rsidR="00F63493">
        <w:t xml:space="preserve">Colin Alexander, MD, stated in his recent book, </w:t>
      </w:r>
      <w:r w:rsidR="00F63493">
        <w:rPr>
          <w:i/>
        </w:rPr>
        <w:t xml:space="preserve">Complexity &amp; </w:t>
      </w:r>
      <w:r w:rsidR="0030391E" w:rsidRPr="00F63493">
        <w:rPr>
          <w:i/>
        </w:rPr>
        <w:t>Medicine</w:t>
      </w:r>
      <w:r w:rsidR="0030391E">
        <w:t xml:space="preserve">, that, </w:t>
      </w:r>
      <w:r w:rsidR="00F63493">
        <w:t>medicine has failed to conquer chronic diseases because it focuses on scientific findings</w:t>
      </w:r>
      <w:r w:rsidR="005B1C6E">
        <w:t xml:space="preserve"> while overlooking their causes which are, often, more than just one.</w:t>
      </w:r>
      <w:r w:rsidR="00BA2981">
        <w:br/>
      </w:r>
      <w:r w:rsidR="00D57A31">
        <w:br/>
      </w:r>
      <w:r w:rsidR="00F63493">
        <w:tab/>
      </w:r>
      <w:r w:rsidR="00EA04CA">
        <w:t xml:space="preserve">Because </w:t>
      </w:r>
      <w:r w:rsidR="00710453">
        <w:t>the internal terrain of each sick and ‘healthy’ person is very complex and individual</w:t>
      </w:r>
      <w:r w:rsidR="00667E63">
        <w:t xml:space="preserve"> as well as </w:t>
      </w:r>
      <w:r w:rsidR="00710453">
        <w:t>his</w:t>
      </w:r>
      <w:r w:rsidR="00667E63">
        <w:t>/her</w:t>
      </w:r>
      <w:r w:rsidR="00710453">
        <w:t xml:space="preserve"> environment</w:t>
      </w:r>
      <w:r w:rsidR="0006484E">
        <w:t xml:space="preserve"> and</w:t>
      </w:r>
      <w:r w:rsidR="00667E63">
        <w:t xml:space="preserve"> lifestyle, our bodies contain</w:t>
      </w:r>
      <w:r w:rsidR="00252075">
        <w:t xml:space="preserve"> and are influenced by</w:t>
      </w:r>
      <w:r w:rsidR="00710453">
        <w:t xml:space="preserve"> many other morbid factors which play a significant role </w:t>
      </w:r>
      <w:r w:rsidR="00F32BEC">
        <w:t xml:space="preserve">in </w:t>
      </w:r>
      <w:r w:rsidR="00710453">
        <w:t xml:space="preserve">how </w:t>
      </w:r>
      <w:r w:rsidR="00BE4E2A">
        <w:t xml:space="preserve">one could </w:t>
      </w:r>
      <w:r w:rsidR="00710453">
        <w:t xml:space="preserve">respond to quinolones or anything else, even a vitamin pill. </w:t>
      </w:r>
      <w:r w:rsidR="00FE18E5">
        <w:t xml:space="preserve"> </w:t>
      </w:r>
      <w:r w:rsidR="00710453">
        <w:t xml:space="preserve">That is why I can fully relate to another </w:t>
      </w:r>
      <w:r w:rsidR="00F06FD1">
        <w:t xml:space="preserve">valid </w:t>
      </w:r>
      <w:r w:rsidR="00F32BEC">
        <w:t>point</w:t>
      </w:r>
      <w:r w:rsidR="00710453">
        <w:t xml:space="preserve"> </w:t>
      </w:r>
      <w:r w:rsidR="00B91C8D">
        <w:t>P</w:t>
      </w:r>
      <w:r w:rsidR="00710453">
        <w:t>rofessor King</w:t>
      </w:r>
      <w:r w:rsidR="00B91C8D">
        <w:t xml:space="preserve"> made</w:t>
      </w:r>
      <w:r w:rsidR="00F06FD1">
        <w:t>,</w:t>
      </w:r>
      <w:r w:rsidR="00710453">
        <w:t xml:space="preserve"> concerning quinolones: </w:t>
      </w:r>
      <w:r w:rsidR="00C93B83" w:rsidRPr="00C93B83">
        <w:rPr>
          <w:i/>
        </w:rPr>
        <w:t>“Why do some people who take the quinolones have little side effects, while others are blown away?  Answer: It has to do with two obscure liver enzymes</w:t>
      </w:r>
      <w:r w:rsidR="00D51E35">
        <w:rPr>
          <w:i/>
        </w:rPr>
        <w:t xml:space="preserve"> </w:t>
      </w:r>
      <w:r w:rsidR="00C93B83" w:rsidRPr="00C93B83">
        <w:rPr>
          <w:i/>
        </w:rPr>
        <w:t xml:space="preserve">that </w:t>
      </w:r>
      <w:r w:rsidR="004D77C5" w:rsidRPr="00C93B83">
        <w:rPr>
          <w:i/>
        </w:rPr>
        <w:t>metabolize</w:t>
      </w:r>
      <w:r w:rsidR="00C93B83" w:rsidRPr="00C93B83">
        <w:rPr>
          <w:i/>
        </w:rPr>
        <w:t xml:space="preserve"> the quinolones and thus minimizing their DNA-Adduct actions</w:t>
      </w:r>
      <w:r w:rsidR="00C93B83">
        <w:rPr>
          <w:i/>
        </w:rPr>
        <w:t>.</w:t>
      </w:r>
      <w:r w:rsidR="00C93B83" w:rsidRPr="00C93B83">
        <w:rPr>
          <w:i/>
        </w:rPr>
        <w:t>”</w:t>
      </w:r>
      <w:r w:rsidR="00BA2981">
        <w:rPr>
          <w:i/>
        </w:rPr>
        <w:br/>
      </w:r>
      <w:r w:rsidR="00D57A31">
        <w:rPr>
          <w:i/>
        </w:rPr>
        <w:br/>
      </w:r>
      <w:r w:rsidR="00E708CE">
        <w:rPr>
          <w:i/>
        </w:rPr>
        <w:tab/>
      </w:r>
      <w:r w:rsidR="00C93B83">
        <w:t xml:space="preserve">These two </w:t>
      </w:r>
      <w:r w:rsidR="00BA7FEB">
        <w:t>enzymes, which P</w:t>
      </w:r>
      <w:r w:rsidR="00E708CE">
        <w:t>rofessor King had tested as extremely low in his blood tests,</w:t>
      </w:r>
      <w:r w:rsidR="00C93B83">
        <w:t xml:space="preserve"> are </w:t>
      </w:r>
      <w:r w:rsidR="00270539" w:rsidRPr="00270539">
        <w:t xml:space="preserve">Cytochrome P450 </w:t>
      </w:r>
      <w:r w:rsidR="00641C09">
        <w:t xml:space="preserve">(primarily contained in the liver) </w:t>
      </w:r>
      <w:r w:rsidR="00C93B83">
        <w:t xml:space="preserve">and </w:t>
      </w:r>
      <w:r w:rsidR="00270539">
        <w:t xml:space="preserve">CYC (SCC) </w:t>
      </w:r>
      <w:r w:rsidR="00C93B83">
        <w:t xml:space="preserve">plus </w:t>
      </w:r>
      <w:r w:rsidR="00641C09">
        <w:t>E</w:t>
      </w:r>
      <w:r w:rsidR="00C93B83">
        <w:t>ndothelin</w:t>
      </w:r>
      <w:r w:rsidR="00270539">
        <w:t xml:space="preserve">. Is it possible that quinolones just by </w:t>
      </w:r>
      <w:r w:rsidR="00641C09">
        <w:t>themselves</w:t>
      </w:r>
      <w:r w:rsidR="00270539">
        <w:t xml:space="preserve"> sank these important detoxifying enzymes? Yes, quite possible, yet complexity asks more and deeper questions – what if these enzy</w:t>
      </w:r>
      <w:r w:rsidR="00471962">
        <w:t>mes have been already pre-sank</w:t>
      </w:r>
      <w:r w:rsidR="00270539">
        <w:t xml:space="preserve"> by environmental pollutants such as pesticides, arsenic, mercury, herbicides,</w:t>
      </w:r>
      <w:r w:rsidR="00594DC9">
        <w:t xml:space="preserve"> other,</w:t>
      </w:r>
      <w:r w:rsidR="00270539">
        <w:t xml:space="preserve"> </w:t>
      </w:r>
      <w:r w:rsidR="00BC089B">
        <w:t xml:space="preserve">and </w:t>
      </w:r>
      <w:r w:rsidR="00270539">
        <w:t>their combinati</w:t>
      </w:r>
      <w:r w:rsidR="00E708CE">
        <w:t>ons?</w:t>
      </w:r>
      <w:r w:rsidR="00BA2981">
        <w:br/>
      </w:r>
      <w:r w:rsidR="00CE0CCC">
        <w:br/>
      </w:r>
      <w:r w:rsidR="006A2A48">
        <w:tab/>
        <w:t>What if our staggering level of electromagnetic pollution that is essentially alien to our bod</w:t>
      </w:r>
      <w:r w:rsidR="0081515D">
        <w:t xml:space="preserve">ies, </w:t>
      </w:r>
      <w:r w:rsidR="006A2A48">
        <w:t>in the first place, and which has increased by some 30 million fold only over some century</w:t>
      </w:r>
      <w:r w:rsidR="00CC7940">
        <w:t>’s</w:t>
      </w:r>
      <w:r w:rsidR="006A2A48">
        <w:t xml:space="preserve"> time </w:t>
      </w:r>
      <w:r w:rsidR="00E220E3">
        <w:t xml:space="preserve">(amounting </w:t>
      </w:r>
      <w:r w:rsidR="006A2A48">
        <w:t xml:space="preserve">to a </w:t>
      </w:r>
      <w:r w:rsidR="0081515D">
        <w:t>second</w:t>
      </w:r>
      <w:r w:rsidR="006A2A48">
        <w:t xml:space="preserve"> on</w:t>
      </w:r>
      <w:r w:rsidR="000513E3">
        <w:t xml:space="preserve"> the</w:t>
      </w:r>
      <w:r w:rsidR="006A2A48">
        <w:t xml:space="preserve"> evolutionary scale </w:t>
      </w:r>
      <w:r w:rsidR="00F5284D">
        <w:t>for</w:t>
      </w:r>
      <w:r w:rsidR="006A2A48">
        <w:t xml:space="preserve"> our genetic development</w:t>
      </w:r>
      <w:r w:rsidR="00C27EAA">
        <w:t xml:space="preserve"> and adaptation</w:t>
      </w:r>
      <w:r w:rsidR="00E220E3">
        <w:t>)</w:t>
      </w:r>
      <w:r w:rsidR="006A2A48">
        <w:t xml:space="preserve"> retards excretion of these pollutants from our livers, immune system, and body in general? </w:t>
      </w:r>
      <w:r w:rsidR="00A2354F">
        <w:t xml:space="preserve"> </w:t>
      </w:r>
      <w:r w:rsidR="00B92DD5" w:rsidRPr="00B92DD5">
        <w:t>Prof</w:t>
      </w:r>
      <w:r w:rsidR="00B92DD5">
        <w:t>essor</w:t>
      </w:r>
      <w:r w:rsidR="00B92DD5" w:rsidRPr="00B92DD5">
        <w:t xml:space="preserve"> Yuri Grigoriev, MD</w:t>
      </w:r>
      <w:r w:rsidR="00B92DD5">
        <w:t>,</w:t>
      </w:r>
    </w:p>
    <w:p w:rsidR="00873612" w:rsidRDefault="00B92DD5" w:rsidP="00BA2981">
      <w:pPr>
        <w:spacing w:after="0" w:line="240" w:lineRule="auto"/>
      </w:pPr>
      <w:r w:rsidRPr="00B92DD5">
        <w:t xml:space="preserve">Chairman of the Russian National Committee on Non-Ionizing Radiation Protection under the Academy of Science &amp; </w:t>
      </w:r>
      <w:r>
        <w:t xml:space="preserve">a </w:t>
      </w:r>
      <w:r w:rsidRPr="00B92DD5">
        <w:t>member of the International Advisory Committee of World Health</w:t>
      </w:r>
      <w:r>
        <w:t xml:space="preserve"> Organization of EMF and Health,</w:t>
      </w:r>
      <w:r w:rsidR="006A2A48">
        <w:t xml:space="preserve"> stated that</w:t>
      </w:r>
      <w:r w:rsidR="00026B05">
        <w:t>,</w:t>
      </w:r>
      <w:r w:rsidR="006A2A48">
        <w:t xml:space="preserve"> </w:t>
      </w:r>
      <w:r w:rsidR="006A2A48" w:rsidRPr="00D8214B">
        <w:t>‘</w:t>
      </w:r>
      <w:r w:rsidR="00D8214B" w:rsidRPr="00D8214B">
        <w:t>Electromagnetic fields (EMF) represent the greatest danger facing humanity today.</w:t>
      </w:r>
      <w:r w:rsidR="006A2A48" w:rsidRPr="00D8214B">
        <w:t>’</w:t>
      </w:r>
      <w:r w:rsidR="00BA2981">
        <w:br/>
      </w:r>
    </w:p>
    <w:p w:rsidR="00BB413B" w:rsidRPr="001C6C3B" w:rsidRDefault="00873612" w:rsidP="00BA2981">
      <w:pPr>
        <w:spacing w:after="0" w:line="240" w:lineRule="auto"/>
        <w:rPr>
          <w:color w:val="00B050"/>
        </w:rPr>
      </w:pPr>
      <w:r w:rsidRPr="00C134A9">
        <w:tab/>
      </w:r>
      <w:r w:rsidR="0097363C" w:rsidRPr="00C134A9">
        <w:t>Both</w:t>
      </w:r>
      <w:r w:rsidR="00657543" w:rsidRPr="00C134A9">
        <w:t xml:space="preserve"> </w:t>
      </w:r>
      <w:r w:rsidR="006A2A48" w:rsidRPr="00C134A9">
        <w:t xml:space="preserve">toxicological agents </w:t>
      </w:r>
      <w:r w:rsidR="00C461D0" w:rsidRPr="00C134A9">
        <w:t>and EMF</w:t>
      </w:r>
      <w:r w:rsidR="006A2A48" w:rsidRPr="00C134A9">
        <w:t xml:space="preserve"> </w:t>
      </w:r>
      <w:r w:rsidR="00075B28" w:rsidRPr="00C134A9">
        <w:t xml:space="preserve">have proven to cause </w:t>
      </w:r>
      <w:r w:rsidR="006A2A48" w:rsidRPr="00C134A9">
        <w:t>immune suppression</w:t>
      </w:r>
      <w:r w:rsidR="00C134A9">
        <w:t>.</w:t>
      </w:r>
      <w:r w:rsidR="003A036A" w:rsidRPr="00C134A9">
        <w:t xml:space="preserve"> </w:t>
      </w:r>
      <w:r w:rsidR="00C134A9">
        <w:t>These lead</w:t>
      </w:r>
      <w:r w:rsidR="003A036A" w:rsidRPr="00C134A9">
        <w:t xml:space="preserve"> to </w:t>
      </w:r>
      <w:r w:rsidR="00075B28" w:rsidRPr="00C134A9">
        <w:t xml:space="preserve">chronic </w:t>
      </w:r>
      <w:r w:rsidR="006A2A48" w:rsidRPr="00C134A9">
        <w:t xml:space="preserve">infectious </w:t>
      </w:r>
      <w:r w:rsidR="003A036A" w:rsidRPr="00C134A9">
        <w:t>diseases</w:t>
      </w:r>
      <w:r w:rsidR="006A2A48" w:rsidRPr="00C134A9">
        <w:t xml:space="preserve"> </w:t>
      </w:r>
      <w:r w:rsidR="00CF4180" w:rsidRPr="00C134A9">
        <w:t xml:space="preserve">which </w:t>
      </w:r>
      <w:r w:rsidR="00C134A9">
        <w:t>then cause chronic inflammation, t</w:t>
      </w:r>
      <w:r w:rsidR="004949E7" w:rsidRPr="00C134A9">
        <w:t xml:space="preserve">he latter being recognized as one of the key pathologies in </w:t>
      </w:r>
      <w:r w:rsidR="00B70B6F">
        <w:t>m</w:t>
      </w:r>
      <w:r w:rsidR="004949E7" w:rsidRPr="00C134A9">
        <w:t>any chronic disease</w:t>
      </w:r>
      <w:r w:rsidR="00B70B6F">
        <w:t xml:space="preserve">s, </w:t>
      </w:r>
      <w:r w:rsidR="00B70B6F">
        <w:lastRenderedPageBreak/>
        <w:t>invariably leading to chronic pain</w:t>
      </w:r>
      <w:r w:rsidR="004949E7" w:rsidRPr="00C134A9">
        <w:t xml:space="preserve">.  </w:t>
      </w:r>
      <w:r w:rsidR="005124C3">
        <w:t>Certainly, toxicological agents and EMF can be acting as both additional poisons and also catalysts or potentizers of quinolones, whereas quinolones were undoubtedly the last poisonous straw that broke the proverbial camel's back.</w:t>
      </w:r>
      <w:r w:rsidR="005124C3" w:rsidRPr="004855D3">
        <w:rPr>
          <w:color w:val="FF0000"/>
        </w:rPr>
        <w:t xml:space="preserve"> </w:t>
      </w:r>
      <w:r w:rsidR="005124C3">
        <w:rPr>
          <w:color w:val="FF0000"/>
        </w:rPr>
        <w:t xml:space="preserve"> </w:t>
      </w:r>
      <w:r w:rsidR="00083480" w:rsidRPr="005124C3">
        <w:t xml:space="preserve">Through </w:t>
      </w:r>
      <w:r w:rsidR="006325DE" w:rsidRPr="005124C3">
        <w:t xml:space="preserve">my bio-resonance testing I have </w:t>
      </w:r>
      <w:r w:rsidR="00083480" w:rsidRPr="005124C3">
        <w:t xml:space="preserve">been detecting </w:t>
      </w:r>
      <w:r w:rsidR="00CC7940" w:rsidRPr="005124C3">
        <w:t xml:space="preserve">toxicological and electromagnetic fields </w:t>
      </w:r>
      <w:r w:rsidR="006325DE" w:rsidRPr="005124C3">
        <w:t>present in everyone’s organs</w:t>
      </w:r>
      <w:r w:rsidR="00715F24" w:rsidRPr="005124C3">
        <w:t>,</w:t>
      </w:r>
      <w:r w:rsidR="00083480" w:rsidRPr="005124C3">
        <w:t xml:space="preserve"> over the years</w:t>
      </w:r>
      <w:r w:rsidR="006325DE" w:rsidRPr="005124C3">
        <w:t xml:space="preserve">.  A search of </w:t>
      </w:r>
      <w:r w:rsidR="00CC7940" w:rsidRPr="005124C3">
        <w:t xml:space="preserve">scientific literature </w:t>
      </w:r>
      <w:r w:rsidR="006325DE" w:rsidRPr="005124C3">
        <w:t>confirmed this</w:t>
      </w:r>
      <w:r w:rsidR="00EA6CCE" w:rsidRPr="005124C3">
        <w:t xml:space="preserve">, including </w:t>
      </w:r>
      <w:r w:rsidR="006325DE" w:rsidRPr="005124C3">
        <w:t xml:space="preserve">proof of </w:t>
      </w:r>
      <w:r w:rsidR="00B70B6F" w:rsidRPr="005124C3">
        <w:t>EMF</w:t>
      </w:r>
      <w:r w:rsidR="00D877B4" w:rsidRPr="005124C3">
        <w:t xml:space="preserve"> act</w:t>
      </w:r>
      <w:r w:rsidR="00EA6CCE" w:rsidRPr="005124C3">
        <w:t>ion</w:t>
      </w:r>
      <w:r w:rsidR="00D877B4" w:rsidRPr="005124C3">
        <w:t xml:space="preserve"> </w:t>
      </w:r>
      <w:r w:rsidR="00BC41C7" w:rsidRPr="005124C3">
        <w:t xml:space="preserve">even </w:t>
      </w:r>
      <w:r w:rsidR="00D877B4" w:rsidRPr="005124C3">
        <w:t>on the liver’s Cytochrome (CP-450)</w:t>
      </w:r>
      <w:r w:rsidR="00BC41C7" w:rsidRPr="005124C3">
        <w:t>,</w:t>
      </w:r>
      <w:r w:rsidR="00D877B4" w:rsidRPr="005124C3">
        <w:t xml:space="preserve"> </w:t>
      </w:r>
      <w:r w:rsidR="00BC41C7" w:rsidRPr="005124C3">
        <w:t xml:space="preserve">and </w:t>
      </w:r>
      <w:r w:rsidR="00351D65" w:rsidRPr="005124C3">
        <w:t xml:space="preserve">it causing </w:t>
      </w:r>
      <w:r w:rsidR="00D877B4" w:rsidRPr="005124C3">
        <w:t>impair</w:t>
      </w:r>
      <w:r w:rsidR="00EA6CCE" w:rsidRPr="005124C3">
        <w:t>ed</w:t>
      </w:r>
      <w:r w:rsidR="001C6C3B" w:rsidRPr="005124C3">
        <w:t xml:space="preserve"> drug</w:t>
      </w:r>
      <w:r w:rsidR="00BC41C7" w:rsidRPr="005124C3">
        <w:t xml:space="preserve"> clearance </w:t>
      </w:r>
      <w:r w:rsidR="00E67538" w:rsidRPr="00DD115E">
        <w:t>[</w:t>
      </w:r>
      <w:r w:rsidR="00F10E3D" w:rsidRPr="00DD115E">
        <w:t>(</w:t>
      </w:r>
      <w:r w:rsidR="004F1AA9" w:rsidRPr="00DD115E">
        <w:rPr>
          <w:i/>
        </w:rPr>
        <w:t>Effects of magnetic fields on rodent monooxygenase enzymes</w:t>
      </w:r>
      <w:r w:rsidR="00E67538" w:rsidRPr="00DD115E">
        <w:rPr>
          <w:i/>
        </w:rPr>
        <w:t>.</w:t>
      </w:r>
      <w:r w:rsidR="004F1AA9" w:rsidRPr="00DD115E">
        <w:rPr>
          <w:i/>
        </w:rPr>
        <w:t xml:space="preserve"> </w:t>
      </w:r>
      <w:r w:rsidR="004F1AA9" w:rsidRPr="00DD115E">
        <w:t>Bioelectromagnetics</w:t>
      </w:r>
      <w:r w:rsidR="00E67538" w:rsidRPr="00DD115E">
        <w:t>,</w:t>
      </w:r>
      <w:r w:rsidR="004F1AA9" w:rsidRPr="00DD115E">
        <w:t xml:space="preserve"> 1</w:t>
      </w:r>
      <w:r w:rsidR="00E67538" w:rsidRPr="00DD115E">
        <w:t>995; 16(5):324-9, Del Carratore</w:t>
      </w:r>
      <w:r w:rsidR="004F1AA9" w:rsidRPr="00DD115E">
        <w:t xml:space="preserve"> et al.)</w:t>
      </w:r>
      <w:r w:rsidR="00E67538" w:rsidRPr="00DD115E">
        <w:t>,</w:t>
      </w:r>
      <w:r w:rsidR="00F10E3D" w:rsidRPr="00DD115E">
        <w:t xml:space="preserve"> (</w:t>
      </w:r>
      <w:r w:rsidR="00F10E3D" w:rsidRPr="00DD115E">
        <w:rPr>
          <w:i/>
        </w:rPr>
        <w:t>The effect of electromagnetic fields on the cytochrome P450 system in ra</w:t>
      </w:r>
      <w:r w:rsidR="00E67538" w:rsidRPr="00DD115E">
        <w:rPr>
          <w:i/>
        </w:rPr>
        <w:t>t liver induced by phenobarbital.</w:t>
      </w:r>
      <w:r w:rsidR="00F10E3D" w:rsidRPr="00DD115E">
        <w:rPr>
          <w:i/>
        </w:rPr>
        <w:t xml:space="preserve"> </w:t>
      </w:r>
      <w:r w:rsidR="00F10E3D" w:rsidRPr="00DD115E">
        <w:t>International Conference and COST 281 Workshop on Emerging EMF Technologies, Potential Sensitive Groups and Health</w:t>
      </w:r>
      <w:r w:rsidR="00E67538" w:rsidRPr="00DD115E">
        <w:t>.</w:t>
      </w:r>
      <w:r w:rsidR="00F10E3D" w:rsidRPr="00DD115E">
        <w:t xml:space="preserve"> </w:t>
      </w:r>
      <w:r w:rsidR="00E67538" w:rsidRPr="00DD115E">
        <w:t xml:space="preserve"> </w:t>
      </w:r>
      <w:r w:rsidR="00F10E3D" w:rsidRPr="00DD115E">
        <w:t>Graz, A</w:t>
      </w:r>
      <w:r w:rsidR="00E67538" w:rsidRPr="00DD115E">
        <w:t>pril 20/21, 2006</w:t>
      </w:r>
      <w:r w:rsidR="00471794" w:rsidRPr="00DD115E">
        <w:t xml:space="preserve">. </w:t>
      </w:r>
      <w:r w:rsidR="00E67538" w:rsidRPr="00DD115E">
        <w:t>Wiaderkiewicz</w:t>
      </w:r>
      <w:r w:rsidR="00F10E3D" w:rsidRPr="00DD115E">
        <w:t xml:space="preserve"> et al.)</w:t>
      </w:r>
      <w:r w:rsidR="00E67538" w:rsidRPr="00DD115E">
        <w:t>]</w:t>
      </w:r>
      <w:r w:rsidR="000B6841" w:rsidRPr="00DD115E">
        <w:t>.</w:t>
      </w:r>
      <w:r w:rsidR="00BA2981">
        <w:br/>
      </w:r>
    </w:p>
    <w:p w:rsidR="004B2B9E" w:rsidRDefault="00BB413B" w:rsidP="00BA2981">
      <w:pPr>
        <w:spacing w:after="0" w:line="240" w:lineRule="auto"/>
        <w:rPr>
          <w:bCs/>
        </w:rPr>
      </w:pPr>
      <w:r>
        <w:tab/>
        <w:t xml:space="preserve">There are also plenty of scientific studies which confirm that </w:t>
      </w:r>
      <w:r w:rsidR="00B70B6F">
        <w:t>EMF</w:t>
      </w:r>
      <w:r>
        <w:t xml:space="preserve"> directly destroy DNA and cause cancer </w:t>
      </w:r>
      <w:r w:rsidR="00BF2810">
        <w:t>[</w:t>
      </w:r>
      <w:r>
        <w:t>(</w:t>
      </w:r>
      <w:r w:rsidRPr="00BB413B">
        <w:rPr>
          <w:i/>
        </w:rPr>
        <w:t>Enhancement of chemically induced reactive oxygen species production and DNA damage in human SH-SY5Y neuroblastoma cells by 872 MHz radiofrequency radiation.</w:t>
      </w:r>
      <w:r>
        <w:t xml:space="preserve"> Mutat Res, 2009 Mar 9;662(1-2):54-9. Doi:10.1016/j.mrfmmm.2008.12.005 Epub 2008 Dec 24. Luukkonen J., et al.)</w:t>
      </w:r>
      <w:r w:rsidR="00BF2810">
        <w:t>,</w:t>
      </w:r>
      <w:r>
        <w:t xml:space="preserve"> (</w:t>
      </w:r>
      <w:r w:rsidRPr="00BB413B">
        <w:rPr>
          <w:i/>
        </w:rPr>
        <w:t>Decreased DNA repair rates and protection from heat induced apoptosis mediated by electromagnetic</w:t>
      </w:r>
      <w:r>
        <w:rPr>
          <w:i/>
        </w:rPr>
        <w:t xml:space="preserve"> field exposure.</w:t>
      </w:r>
      <w:r>
        <w:t xml:space="preserve"> Bioelectromagnetics</w:t>
      </w:r>
      <w:r w:rsidR="00DC3F90">
        <w:t>,</w:t>
      </w:r>
      <w:r>
        <w:t xml:space="preserve"> 2002 Feb;23(2):106-12. Robison, et al.)</w:t>
      </w:r>
      <w:r w:rsidR="00BF2810">
        <w:t>,</w:t>
      </w:r>
      <w:r w:rsidR="00BB3D0C">
        <w:t xml:space="preserve"> (</w:t>
      </w:r>
      <w:r w:rsidR="00BB3D0C" w:rsidRPr="00BB3D0C">
        <w:rPr>
          <w:i/>
        </w:rPr>
        <w:t>Electromagnetic fields stress living cells.</w:t>
      </w:r>
      <w:r w:rsidR="00BB3D0C">
        <w:t xml:space="preserve"> </w:t>
      </w:r>
      <w:r w:rsidR="00CD5A7F">
        <w:t xml:space="preserve">Blank &amp; Goodman, </w:t>
      </w:r>
      <w:r w:rsidR="00BB3D0C">
        <w:t>Pathophysiology. 16 (2009) 71-78</w:t>
      </w:r>
      <w:r w:rsidR="001B0012">
        <w:t>.</w:t>
      </w:r>
      <w:r w:rsidR="00BB3D0C">
        <w:t>)</w:t>
      </w:r>
      <w:r w:rsidR="00BF2810">
        <w:t>]</w:t>
      </w:r>
      <w:r w:rsidR="000B6841">
        <w:t>.</w:t>
      </w:r>
      <w:r w:rsidR="00BA2981">
        <w:br/>
      </w:r>
      <w:r w:rsidR="00CE0CCC">
        <w:br/>
      </w:r>
      <w:r w:rsidR="00B76C98">
        <w:rPr>
          <w:bCs/>
        </w:rPr>
        <w:tab/>
      </w:r>
      <w:r w:rsidR="004B2B9E">
        <w:rPr>
          <w:bCs/>
        </w:rPr>
        <w:t xml:space="preserve">Moreover, </w:t>
      </w:r>
      <w:r w:rsidR="004003AF">
        <w:rPr>
          <w:bCs/>
        </w:rPr>
        <w:t xml:space="preserve">there is a confirmation </w:t>
      </w:r>
      <w:r w:rsidR="004B2B9E">
        <w:rPr>
          <w:bCs/>
        </w:rPr>
        <w:t>of more destructive effects on the body</w:t>
      </w:r>
      <w:r w:rsidR="004003AF">
        <w:rPr>
          <w:bCs/>
        </w:rPr>
        <w:t xml:space="preserve"> from the synergistic effects of toxicological agents </w:t>
      </w:r>
      <w:r w:rsidR="004F18F3">
        <w:rPr>
          <w:bCs/>
        </w:rPr>
        <w:t xml:space="preserve">and </w:t>
      </w:r>
      <w:r w:rsidR="00B70B6F">
        <w:rPr>
          <w:bCs/>
        </w:rPr>
        <w:t>EMF</w:t>
      </w:r>
      <w:r w:rsidR="004B2B9E">
        <w:rPr>
          <w:bCs/>
        </w:rPr>
        <w:t xml:space="preserve">: more DNA destruction, more organ dysfunction, more paralysis of </w:t>
      </w:r>
      <w:r w:rsidR="0001670C">
        <w:rPr>
          <w:bCs/>
        </w:rPr>
        <w:t xml:space="preserve">the </w:t>
      </w:r>
      <w:r w:rsidR="004B2B9E">
        <w:rPr>
          <w:bCs/>
        </w:rPr>
        <w:t>bod</w:t>
      </w:r>
      <w:r w:rsidR="00FD21B5">
        <w:rPr>
          <w:bCs/>
        </w:rPr>
        <w:t xml:space="preserve">y’s </w:t>
      </w:r>
      <w:r w:rsidR="004B2B9E">
        <w:rPr>
          <w:bCs/>
        </w:rPr>
        <w:t xml:space="preserve">key metabolic functions, including </w:t>
      </w:r>
      <w:r w:rsidR="00FD21B5">
        <w:rPr>
          <w:bCs/>
        </w:rPr>
        <w:t xml:space="preserve">the ability to </w:t>
      </w:r>
      <w:r w:rsidR="004B2B9E">
        <w:rPr>
          <w:bCs/>
        </w:rPr>
        <w:t>detoxify</w:t>
      </w:r>
      <w:r w:rsidR="00FD21B5">
        <w:rPr>
          <w:bCs/>
        </w:rPr>
        <w:t xml:space="preserve"> itself</w:t>
      </w:r>
      <w:r w:rsidR="009B283E">
        <w:rPr>
          <w:bCs/>
        </w:rPr>
        <w:t xml:space="preserve"> [</w:t>
      </w:r>
      <w:r w:rsidR="00F61D70">
        <w:rPr>
          <w:bCs/>
        </w:rPr>
        <w:t>(</w:t>
      </w:r>
      <w:r w:rsidR="00F61D70" w:rsidRPr="00F61D70">
        <w:rPr>
          <w:bCs/>
          <w:i/>
        </w:rPr>
        <w:t>Biological effects induced by combined exposures to electromagnetic fields and chemical or physical agents: a review.</w:t>
      </w:r>
      <w:r w:rsidR="00F61D70">
        <w:rPr>
          <w:bCs/>
        </w:rPr>
        <w:t xml:space="preserve"> </w:t>
      </w:r>
      <w:r w:rsidR="009B283E">
        <w:rPr>
          <w:bCs/>
        </w:rPr>
        <w:t xml:space="preserve">Scarfi, M.  </w:t>
      </w:r>
      <w:r w:rsidR="00F61D70">
        <w:rPr>
          <w:bCs/>
        </w:rPr>
        <w:t xml:space="preserve">ICEMB at CNR – Institute for Electromagnetic Sensing </w:t>
      </w:r>
      <w:r w:rsidR="009B283E">
        <w:rPr>
          <w:bCs/>
        </w:rPr>
        <w:t>of Environment, Naples, Italy</w:t>
      </w:r>
      <w:r w:rsidR="00F61D70">
        <w:rPr>
          <w:bCs/>
        </w:rPr>
        <w:t>)</w:t>
      </w:r>
      <w:r w:rsidR="009B283E">
        <w:rPr>
          <w:bCs/>
        </w:rPr>
        <w:t>,</w:t>
      </w:r>
      <w:r w:rsidR="00AD4906">
        <w:rPr>
          <w:bCs/>
        </w:rPr>
        <w:t xml:space="preserve"> (</w:t>
      </w:r>
      <w:r w:rsidR="00AD4906" w:rsidRPr="00AD4906">
        <w:rPr>
          <w:bCs/>
          <w:i/>
        </w:rPr>
        <w:t>Do extremely low frequency magnetic fields enhance the effects of environmental carcinogens? A meta-analysis of experimental studies.</w:t>
      </w:r>
      <w:r w:rsidR="00AD4906">
        <w:rPr>
          <w:bCs/>
        </w:rPr>
        <w:t xml:space="preserve">  </w:t>
      </w:r>
      <w:r w:rsidR="009B283E">
        <w:rPr>
          <w:bCs/>
        </w:rPr>
        <w:t xml:space="preserve">Juutilainen et al., </w:t>
      </w:r>
      <w:r w:rsidR="00AD4906">
        <w:rPr>
          <w:bCs/>
        </w:rPr>
        <w:t>Int. J. Radiat. Biol., Vol. 82, No. 1, January 2006, pp. 1-12.)</w:t>
      </w:r>
      <w:r w:rsidR="009B283E">
        <w:rPr>
          <w:bCs/>
        </w:rPr>
        <w:t>]</w:t>
      </w:r>
      <w:r w:rsidR="00D235E8">
        <w:rPr>
          <w:bCs/>
        </w:rPr>
        <w:t>.</w:t>
      </w:r>
      <w:r w:rsidR="009B283E">
        <w:rPr>
          <w:bCs/>
        </w:rPr>
        <w:t xml:space="preserve">  S</w:t>
      </w:r>
      <w:r w:rsidR="00FB7D18">
        <w:rPr>
          <w:bCs/>
        </w:rPr>
        <w:t>o the real picture, as I have already detected in my fluoroquinolone poisoned patient, is much broader than just involving fluoroquinolones alone.</w:t>
      </w:r>
    </w:p>
    <w:p w:rsidR="00BA2981" w:rsidRPr="002B4121" w:rsidRDefault="00BA2981" w:rsidP="00BA2981">
      <w:pPr>
        <w:spacing w:after="0" w:line="240" w:lineRule="auto"/>
      </w:pPr>
    </w:p>
    <w:p w:rsidR="008D4A7D" w:rsidRDefault="004B2B9E" w:rsidP="00BA2981">
      <w:pPr>
        <w:spacing w:after="0" w:line="240" w:lineRule="auto"/>
        <w:rPr>
          <w:bCs/>
        </w:rPr>
      </w:pPr>
      <w:r>
        <w:rPr>
          <w:bCs/>
        </w:rPr>
        <w:tab/>
      </w:r>
      <w:r w:rsidR="008D4A7D">
        <w:rPr>
          <w:bCs/>
        </w:rPr>
        <w:t xml:space="preserve">From my decade’s long </w:t>
      </w:r>
      <w:r w:rsidR="0001266B">
        <w:rPr>
          <w:bCs/>
        </w:rPr>
        <w:t xml:space="preserve">clinical </w:t>
      </w:r>
      <w:r w:rsidR="008D4A7D">
        <w:rPr>
          <w:bCs/>
        </w:rPr>
        <w:t>experience, I have never encountered a single patient who had a chronic disease due to just a single morbid factor.  I have never encountered a patient who had Lyme’s disease only because of Lyme bacteria, ch</w:t>
      </w:r>
      <w:r w:rsidR="008F0774">
        <w:rPr>
          <w:bCs/>
        </w:rPr>
        <w:t>r</w:t>
      </w:r>
      <w:r w:rsidR="008D4A7D">
        <w:rPr>
          <w:bCs/>
        </w:rPr>
        <w:t>onic fatigue only because of Epstein Barr virus, mercury toxicity only because of mercury,</w:t>
      </w:r>
      <w:r w:rsidR="008F0774">
        <w:rPr>
          <w:bCs/>
        </w:rPr>
        <w:t xml:space="preserve"> herpes only due to herpes virus, fungal, parasitic,</w:t>
      </w:r>
      <w:r w:rsidR="008D4A7D">
        <w:rPr>
          <w:bCs/>
        </w:rPr>
        <w:t xml:space="preserve"> or oth</w:t>
      </w:r>
      <w:r w:rsidR="008F0774">
        <w:rPr>
          <w:bCs/>
        </w:rPr>
        <w:t xml:space="preserve">er prevalent medical condition </w:t>
      </w:r>
      <w:r w:rsidR="008D4A7D">
        <w:rPr>
          <w:bCs/>
        </w:rPr>
        <w:t xml:space="preserve">only because </w:t>
      </w:r>
      <w:r w:rsidR="008F0774">
        <w:rPr>
          <w:bCs/>
        </w:rPr>
        <w:t xml:space="preserve">of </w:t>
      </w:r>
      <w:r w:rsidR="008D4A7D">
        <w:rPr>
          <w:bCs/>
        </w:rPr>
        <w:t>these</w:t>
      </w:r>
      <w:r w:rsidR="0001266B">
        <w:rPr>
          <w:bCs/>
        </w:rPr>
        <w:t xml:space="preserve"> or some other single </w:t>
      </w:r>
      <w:r w:rsidR="008D4A7D">
        <w:rPr>
          <w:bCs/>
        </w:rPr>
        <w:t xml:space="preserve">entities </w:t>
      </w:r>
      <w:r w:rsidR="008F0774">
        <w:rPr>
          <w:bCs/>
        </w:rPr>
        <w:t>present</w:t>
      </w:r>
      <w:r w:rsidR="008D4A7D">
        <w:rPr>
          <w:bCs/>
        </w:rPr>
        <w:t xml:space="preserve"> in their body.</w:t>
      </w:r>
    </w:p>
    <w:p w:rsidR="00BA2981" w:rsidRDefault="00BA2981" w:rsidP="00BA2981">
      <w:pPr>
        <w:spacing w:after="0" w:line="240" w:lineRule="auto"/>
        <w:rPr>
          <w:bCs/>
        </w:rPr>
      </w:pPr>
    </w:p>
    <w:p w:rsidR="004E40A7" w:rsidRDefault="004E40A7" w:rsidP="00BA2981">
      <w:pPr>
        <w:pStyle w:val="ListParagraph"/>
        <w:spacing w:line="240" w:lineRule="auto"/>
        <w:ind w:left="0"/>
      </w:pPr>
      <w:r>
        <w:tab/>
        <w:t>That is why t</w:t>
      </w:r>
      <w:r w:rsidR="008D4A7D">
        <w:t>he great majority of patients, about 99%, who were treated</w:t>
      </w:r>
      <w:r w:rsidR="0001266B">
        <w:t xml:space="preserve"> elsewhere </w:t>
      </w:r>
      <w:r w:rsidR="008D4A7D">
        <w:t xml:space="preserve">based on such assumptions of </w:t>
      </w:r>
      <w:r w:rsidR="0001266B">
        <w:t>isolated</w:t>
      </w:r>
      <w:r w:rsidR="008D4A7D">
        <w:t xml:space="preserve"> causes of their chronic disease, have failed to be cured.</w:t>
      </w:r>
    </w:p>
    <w:p w:rsidR="00BA2981" w:rsidRDefault="00BA2981" w:rsidP="00BA2981">
      <w:pPr>
        <w:pStyle w:val="ListParagraph"/>
        <w:spacing w:line="240" w:lineRule="auto"/>
        <w:ind w:left="0"/>
      </w:pPr>
    </w:p>
    <w:p w:rsidR="008D4A7D" w:rsidRDefault="004E40A7" w:rsidP="00BA2981">
      <w:pPr>
        <w:pStyle w:val="ListParagraph"/>
        <w:spacing w:line="240" w:lineRule="auto"/>
        <w:ind w:left="0"/>
      </w:pPr>
      <w:r>
        <w:lastRenderedPageBreak/>
        <w:tab/>
      </w:r>
      <w:r w:rsidR="008D4A7D">
        <w:t xml:space="preserve">The </w:t>
      </w:r>
      <w:r w:rsidR="008F0774">
        <w:t xml:space="preserve">overwhelming </w:t>
      </w:r>
      <w:r w:rsidR="008D4A7D">
        <w:t>majority of patients who I have treated based on complex</w:t>
      </w:r>
      <w:r w:rsidR="00035992">
        <w:t>,</w:t>
      </w:r>
      <w:r w:rsidR="008D4A7D">
        <w:t xml:space="preserve"> but pertinent to their disease</w:t>
      </w:r>
      <w:r w:rsidR="0001266B">
        <w:t xml:space="preserve"> group</w:t>
      </w:r>
      <w:r w:rsidR="00133D89">
        <w:t>’s</w:t>
      </w:r>
      <w:r w:rsidR="0001266B">
        <w:t xml:space="preserve"> caus</w:t>
      </w:r>
      <w:r w:rsidR="00133D89">
        <w:t>es</w:t>
      </w:r>
      <w:r w:rsidR="00035992">
        <w:t>,</w:t>
      </w:r>
      <w:r w:rsidR="0001266B">
        <w:t xml:space="preserve"> </w:t>
      </w:r>
      <w:r w:rsidR="008D4A7D">
        <w:t>have made a remarkable recovery</w:t>
      </w:r>
      <w:r w:rsidR="009319B8">
        <w:t xml:space="preserve"> from</w:t>
      </w:r>
      <w:r w:rsidR="0001266B">
        <w:t xml:space="preserve"> </w:t>
      </w:r>
      <w:r w:rsidR="009319B8">
        <w:t>even the most serious chronic diseases,</w:t>
      </w:r>
      <w:r w:rsidR="008F17B9">
        <w:t xml:space="preserve"> </w:t>
      </w:r>
      <w:r w:rsidR="004D04AE">
        <w:t xml:space="preserve">with </w:t>
      </w:r>
      <w:r w:rsidR="00404718">
        <w:t>many</w:t>
      </w:r>
      <w:r w:rsidR="008F17B9">
        <w:t xml:space="preserve"> of these</w:t>
      </w:r>
      <w:r w:rsidR="009319B8">
        <w:t xml:space="preserve"> </w:t>
      </w:r>
      <w:r w:rsidR="004D04AE">
        <w:t xml:space="preserve">being </w:t>
      </w:r>
      <w:r w:rsidR="009319B8">
        <w:t xml:space="preserve">confirmed through </w:t>
      </w:r>
      <w:r w:rsidR="008D4A7D">
        <w:t>conventional tests</w:t>
      </w:r>
      <w:r w:rsidR="008F17B9">
        <w:t xml:space="preserve">.  All </w:t>
      </w:r>
      <w:r w:rsidR="008D4A7D">
        <w:t xml:space="preserve">of these causes were </w:t>
      </w:r>
      <w:r w:rsidR="008F17B9">
        <w:t xml:space="preserve">from combined: </w:t>
      </w:r>
      <w:r w:rsidR="008D4A7D">
        <w:t>toxicological</w:t>
      </w:r>
      <w:r w:rsidR="0072784D">
        <w:t xml:space="preserve"> (including medications)</w:t>
      </w:r>
      <w:r w:rsidR="0001266B">
        <w:t>, infectious and electromagnetic morbid</w:t>
      </w:r>
      <w:r w:rsidR="00463972">
        <w:t xml:space="preserve"> agents.</w:t>
      </w:r>
    </w:p>
    <w:p w:rsidR="00BA2981" w:rsidRDefault="00BA2981" w:rsidP="00BA2981">
      <w:pPr>
        <w:pStyle w:val="ListParagraph"/>
        <w:spacing w:line="240" w:lineRule="auto"/>
        <w:ind w:left="0"/>
      </w:pPr>
    </w:p>
    <w:p w:rsidR="00E82422" w:rsidRDefault="00A909AA" w:rsidP="00BA2981">
      <w:pPr>
        <w:pStyle w:val="ListParagraph"/>
        <w:spacing w:line="240" w:lineRule="auto"/>
        <w:ind w:left="0"/>
        <w:rPr>
          <w:bCs/>
        </w:rPr>
      </w:pPr>
      <w:r>
        <w:rPr>
          <w:bCs/>
        </w:rPr>
        <w:tab/>
        <w:t xml:space="preserve">Not surprisingly, when I </w:t>
      </w:r>
      <w:r w:rsidR="00851879">
        <w:rPr>
          <w:bCs/>
        </w:rPr>
        <w:t>performed bio-resonance testing on</w:t>
      </w:r>
      <w:r>
        <w:rPr>
          <w:bCs/>
        </w:rPr>
        <w:t xml:space="preserve"> this aforementioned new patient</w:t>
      </w:r>
      <w:r w:rsidR="00D62194">
        <w:rPr>
          <w:bCs/>
        </w:rPr>
        <w:t xml:space="preserve"> with fluoroquinolone poisoning</w:t>
      </w:r>
      <w:r>
        <w:rPr>
          <w:bCs/>
        </w:rPr>
        <w:t xml:space="preserve">, </w:t>
      </w:r>
      <w:r w:rsidRPr="001D2744">
        <w:rPr>
          <w:bCs/>
        </w:rPr>
        <w:t>fluoroquinolones</w:t>
      </w:r>
      <w:r>
        <w:rPr>
          <w:bCs/>
        </w:rPr>
        <w:t xml:space="preserve"> </w:t>
      </w:r>
      <w:r w:rsidR="00F711F3">
        <w:rPr>
          <w:bCs/>
        </w:rPr>
        <w:t xml:space="preserve">were </w:t>
      </w:r>
      <w:r>
        <w:rPr>
          <w:bCs/>
        </w:rPr>
        <w:t>not the only problem</w:t>
      </w:r>
      <w:r w:rsidR="00E82422">
        <w:rPr>
          <w:bCs/>
        </w:rPr>
        <w:t>.</w:t>
      </w:r>
      <w:r>
        <w:rPr>
          <w:bCs/>
        </w:rPr>
        <w:t xml:space="preserve"> </w:t>
      </w:r>
      <w:r w:rsidR="00D62194">
        <w:rPr>
          <w:bCs/>
        </w:rPr>
        <w:t xml:space="preserve"> I </w:t>
      </w:r>
      <w:r w:rsidR="00E82422">
        <w:rPr>
          <w:bCs/>
        </w:rPr>
        <w:t>found toxic metals and other organic toxicological agents</w:t>
      </w:r>
      <w:r w:rsidR="00114CB2">
        <w:rPr>
          <w:bCs/>
        </w:rPr>
        <w:t xml:space="preserve"> such as solvents, pesticides</w:t>
      </w:r>
      <w:r w:rsidR="00EB6718">
        <w:rPr>
          <w:bCs/>
        </w:rPr>
        <w:t>, and other;</w:t>
      </w:r>
      <w:r w:rsidR="00114CB2">
        <w:rPr>
          <w:bCs/>
        </w:rPr>
        <w:t xml:space="preserve"> </w:t>
      </w:r>
      <w:r w:rsidR="00E82422">
        <w:rPr>
          <w:bCs/>
        </w:rPr>
        <w:t xml:space="preserve">infections and </w:t>
      </w:r>
      <w:r w:rsidR="00F711F3">
        <w:rPr>
          <w:bCs/>
        </w:rPr>
        <w:t>severe</w:t>
      </w:r>
      <w:r w:rsidR="00E82422">
        <w:rPr>
          <w:bCs/>
        </w:rPr>
        <w:t xml:space="preserve"> </w:t>
      </w:r>
      <w:r w:rsidR="008F0774">
        <w:rPr>
          <w:bCs/>
        </w:rPr>
        <w:t>electromagnetic</w:t>
      </w:r>
      <w:r w:rsidR="00F711F3">
        <w:rPr>
          <w:bCs/>
        </w:rPr>
        <w:t xml:space="preserve"> stress. </w:t>
      </w:r>
      <w:r w:rsidR="00EB6718">
        <w:rPr>
          <w:bCs/>
        </w:rPr>
        <w:t xml:space="preserve"> </w:t>
      </w:r>
      <w:r w:rsidR="00F711F3">
        <w:rPr>
          <w:bCs/>
        </w:rPr>
        <w:t>These</w:t>
      </w:r>
      <w:r w:rsidR="00E82422">
        <w:rPr>
          <w:bCs/>
        </w:rPr>
        <w:t xml:space="preserve"> were impairing practically all organs and systems, thus, logi</w:t>
      </w:r>
      <w:r w:rsidR="008F0774">
        <w:rPr>
          <w:bCs/>
        </w:rPr>
        <w:t>sti</w:t>
      </w:r>
      <w:r w:rsidR="00E82422">
        <w:rPr>
          <w:bCs/>
        </w:rPr>
        <w:t xml:space="preserve">cally </w:t>
      </w:r>
      <w:r w:rsidR="005B7CB7">
        <w:rPr>
          <w:bCs/>
        </w:rPr>
        <w:t xml:space="preserve">enhancing fluoroquinolone toxicity and </w:t>
      </w:r>
      <w:r w:rsidR="00E82422">
        <w:rPr>
          <w:bCs/>
        </w:rPr>
        <w:t>blocking</w:t>
      </w:r>
      <w:r w:rsidR="00F711F3">
        <w:rPr>
          <w:bCs/>
        </w:rPr>
        <w:t xml:space="preserve"> </w:t>
      </w:r>
      <w:r w:rsidR="005B7CB7">
        <w:rPr>
          <w:bCs/>
        </w:rPr>
        <w:t xml:space="preserve">their </w:t>
      </w:r>
      <w:r w:rsidR="00F711F3">
        <w:rPr>
          <w:bCs/>
        </w:rPr>
        <w:t>effective</w:t>
      </w:r>
      <w:r w:rsidR="00E82422">
        <w:rPr>
          <w:bCs/>
        </w:rPr>
        <w:t xml:space="preserve"> detoxification.</w:t>
      </w:r>
      <w:r w:rsidR="00D65556">
        <w:rPr>
          <w:bCs/>
        </w:rPr>
        <w:t xml:space="preserve">  Y</w:t>
      </w:r>
      <w:r w:rsidR="00E82422">
        <w:rPr>
          <w:bCs/>
        </w:rPr>
        <w:t>es</w:t>
      </w:r>
      <w:r w:rsidR="00D65556">
        <w:rPr>
          <w:bCs/>
        </w:rPr>
        <w:t>,</w:t>
      </w:r>
      <w:r w:rsidR="00E82422">
        <w:rPr>
          <w:bCs/>
        </w:rPr>
        <w:t xml:space="preserve"> </w:t>
      </w:r>
      <w:r w:rsidR="00A16EDD">
        <w:rPr>
          <w:bCs/>
        </w:rPr>
        <w:t xml:space="preserve">the </w:t>
      </w:r>
      <w:r w:rsidR="00E82422">
        <w:rPr>
          <w:bCs/>
        </w:rPr>
        <w:t>liv</w:t>
      </w:r>
      <w:r w:rsidR="00A16EDD">
        <w:rPr>
          <w:bCs/>
        </w:rPr>
        <w:t>er</w:t>
      </w:r>
      <w:r w:rsidR="00D65556">
        <w:rPr>
          <w:bCs/>
        </w:rPr>
        <w:t>,</w:t>
      </w:r>
      <w:r w:rsidR="00A16EDD">
        <w:rPr>
          <w:bCs/>
        </w:rPr>
        <w:t xml:space="preserve"> among other organs</w:t>
      </w:r>
      <w:r w:rsidR="00D65556">
        <w:rPr>
          <w:bCs/>
        </w:rPr>
        <w:t>,</w:t>
      </w:r>
      <w:r w:rsidR="00A16EDD">
        <w:rPr>
          <w:bCs/>
        </w:rPr>
        <w:t xml:space="preserve"> tested as poisoned </w:t>
      </w:r>
      <w:r w:rsidR="00D65556">
        <w:rPr>
          <w:bCs/>
        </w:rPr>
        <w:t xml:space="preserve">by </w:t>
      </w:r>
      <w:r w:rsidR="00F711F3">
        <w:rPr>
          <w:bCs/>
        </w:rPr>
        <w:t>quinolones</w:t>
      </w:r>
      <w:r w:rsidR="00EB6718">
        <w:rPr>
          <w:bCs/>
        </w:rPr>
        <w:t xml:space="preserve"> too.</w:t>
      </w:r>
    </w:p>
    <w:p w:rsidR="00BA2981" w:rsidRDefault="00BA2981" w:rsidP="00BA2981">
      <w:pPr>
        <w:pStyle w:val="ListParagraph"/>
        <w:spacing w:line="240" w:lineRule="auto"/>
        <w:ind w:left="0"/>
        <w:rPr>
          <w:bCs/>
        </w:rPr>
      </w:pPr>
    </w:p>
    <w:p w:rsidR="00C449DF" w:rsidRDefault="00E65584" w:rsidP="00BA2981">
      <w:pPr>
        <w:pStyle w:val="ListParagraph"/>
        <w:spacing w:line="240" w:lineRule="auto"/>
        <w:ind w:left="0"/>
        <w:rPr>
          <w:bCs/>
        </w:rPr>
      </w:pPr>
      <w:r>
        <w:rPr>
          <w:bCs/>
        </w:rPr>
        <w:tab/>
      </w:r>
      <w:r w:rsidR="00643563">
        <w:rPr>
          <w:bCs/>
        </w:rPr>
        <w:t>A few more points against hopelessness in this tragedy:</w:t>
      </w:r>
    </w:p>
    <w:p w:rsidR="00BA2981" w:rsidRDefault="00BA2981" w:rsidP="00BA2981">
      <w:pPr>
        <w:pStyle w:val="ListParagraph"/>
        <w:spacing w:line="240" w:lineRule="auto"/>
        <w:ind w:left="0"/>
        <w:rPr>
          <w:bCs/>
        </w:rPr>
      </w:pPr>
    </w:p>
    <w:p w:rsidR="00C449DF" w:rsidRDefault="00C449DF" w:rsidP="00BA2981">
      <w:pPr>
        <w:pStyle w:val="ListParagraph"/>
        <w:spacing w:line="240" w:lineRule="auto"/>
        <w:ind w:left="0"/>
        <w:rPr>
          <w:bCs/>
        </w:rPr>
      </w:pPr>
      <w:r>
        <w:rPr>
          <w:bCs/>
        </w:rPr>
        <w:tab/>
      </w:r>
      <w:r w:rsidR="00643563">
        <w:rPr>
          <w:bCs/>
        </w:rPr>
        <w:t>Even though Professor J. King’s impressive data concerning DNA damage appears to be very serious</w:t>
      </w:r>
      <w:r>
        <w:rPr>
          <w:bCs/>
        </w:rPr>
        <w:t>, homeopathic remedies</w:t>
      </w:r>
      <w:r w:rsidR="00643563">
        <w:rPr>
          <w:bCs/>
        </w:rPr>
        <w:t xml:space="preserve"> in the </w:t>
      </w:r>
      <w:r w:rsidR="00367CD7">
        <w:rPr>
          <w:bCs/>
        </w:rPr>
        <w:t>aforementioned</w:t>
      </w:r>
      <w:r w:rsidR="00643563">
        <w:rPr>
          <w:bCs/>
        </w:rPr>
        <w:t xml:space="preserve"> recent cancer research </w:t>
      </w:r>
      <w:r w:rsidR="00367CD7">
        <w:rPr>
          <w:bCs/>
        </w:rPr>
        <w:t>did prov</w:t>
      </w:r>
      <w:r w:rsidR="00643563">
        <w:rPr>
          <w:bCs/>
        </w:rPr>
        <w:t>e to act even at the level of genes.</w:t>
      </w:r>
    </w:p>
    <w:p w:rsidR="00BA2981" w:rsidRDefault="00BA2981" w:rsidP="00BA2981">
      <w:pPr>
        <w:pStyle w:val="ListParagraph"/>
        <w:spacing w:line="240" w:lineRule="auto"/>
        <w:ind w:left="0"/>
        <w:rPr>
          <w:bCs/>
        </w:rPr>
      </w:pPr>
    </w:p>
    <w:p w:rsidR="00CA70A8" w:rsidRDefault="00C449DF" w:rsidP="00BA2981">
      <w:pPr>
        <w:pStyle w:val="ListParagraph"/>
        <w:spacing w:line="240" w:lineRule="auto"/>
        <w:ind w:left="0"/>
        <w:rPr>
          <w:bCs/>
        </w:rPr>
      </w:pPr>
      <w:r>
        <w:rPr>
          <w:bCs/>
        </w:rPr>
        <w:tab/>
      </w:r>
      <w:r w:rsidR="00643563">
        <w:rPr>
          <w:bCs/>
        </w:rPr>
        <w:t xml:space="preserve">Even inherited DNA mutations in humans </w:t>
      </w:r>
      <w:r w:rsidR="00F9187B">
        <w:rPr>
          <w:bCs/>
        </w:rPr>
        <w:t>demonstrated</w:t>
      </w:r>
      <w:r w:rsidR="00643563">
        <w:rPr>
          <w:bCs/>
        </w:rPr>
        <w:t xml:space="preserve"> reversion to norm in some s</w:t>
      </w:r>
      <w:r w:rsidR="00F711F3">
        <w:rPr>
          <w:bCs/>
        </w:rPr>
        <w:t xml:space="preserve">tudies.  Therefore, DNA </w:t>
      </w:r>
      <w:r w:rsidR="001B5BEC">
        <w:rPr>
          <w:bCs/>
        </w:rPr>
        <w:t>damage, in</w:t>
      </w:r>
      <w:r w:rsidR="00F711F3">
        <w:rPr>
          <w:bCs/>
        </w:rPr>
        <w:t xml:space="preserve"> and of </w:t>
      </w:r>
      <w:r w:rsidR="001B5BEC">
        <w:rPr>
          <w:bCs/>
        </w:rPr>
        <w:t>itself, cannot</w:t>
      </w:r>
      <w:r w:rsidR="00643563">
        <w:rPr>
          <w:bCs/>
        </w:rPr>
        <w:t xml:space="preserve"> be consi</w:t>
      </w:r>
      <w:r w:rsidR="00CE7E41">
        <w:rPr>
          <w:bCs/>
        </w:rPr>
        <w:t>dered as necessarily fatal</w:t>
      </w:r>
      <w:r w:rsidR="00643563">
        <w:rPr>
          <w:bCs/>
        </w:rPr>
        <w:t xml:space="preserve"> or </w:t>
      </w:r>
      <w:r w:rsidR="00F711F3">
        <w:rPr>
          <w:bCs/>
        </w:rPr>
        <w:t xml:space="preserve">absolutely </w:t>
      </w:r>
      <w:r w:rsidR="00643563">
        <w:rPr>
          <w:bCs/>
        </w:rPr>
        <w:t>irreversible</w:t>
      </w:r>
      <w:r w:rsidR="008548FF">
        <w:rPr>
          <w:bCs/>
        </w:rPr>
        <w:t>, g</w:t>
      </w:r>
      <w:r w:rsidR="00F711F3">
        <w:rPr>
          <w:bCs/>
        </w:rPr>
        <w:t xml:space="preserve">iven the proper </w:t>
      </w:r>
      <w:r w:rsidR="00F9187B">
        <w:rPr>
          <w:bCs/>
        </w:rPr>
        <w:t>treatment</w:t>
      </w:r>
      <w:r w:rsidR="00CE7E41">
        <w:rPr>
          <w:bCs/>
        </w:rPr>
        <w:t xml:space="preserve"> </w:t>
      </w:r>
      <w:r w:rsidR="00195405">
        <w:rPr>
          <w:bCs/>
        </w:rPr>
        <w:t>(</w:t>
      </w:r>
      <w:r w:rsidR="00F711F3" w:rsidRPr="00F711F3">
        <w:rPr>
          <w:bCs/>
          <w:i/>
        </w:rPr>
        <w:t>In vivo reversion to normal of inherited mutations in humans</w:t>
      </w:r>
      <w:r w:rsidR="00CE7E41">
        <w:rPr>
          <w:bCs/>
          <w:i/>
        </w:rPr>
        <w:t xml:space="preserve">.  </w:t>
      </w:r>
      <w:r w:rsidR="00CE7E41">
        <w:rPr>
          <w:bCs/>
        </w:rPr>
        <w:t xml:space="preserve">Hirschhorn, </w:t>
      </w:r>
      <w:r w:rsidR="00195405">
        <w:rPr>
          <w:bCs/>
        </w:rPr>
        <w:t>J Med Genet 2003;40:721-728.</w:t>
      </w:r>
      <w:r w:rsidR="000A4E03">
        <w:rPr>
          <w:bCs/>
        </w:rPr>
        <w:t>)</w:t>
      </w:r>
      <w:r w:rsidR="00B35124">
        <w:rPr>
          <w:bCs/>
        </w:rPr>
        <w:t>.</w:t>
      </w:r>
    </w:p>
    <w:p w:rsidR="00BA2981" w:rsidRDefault="00BA2981" w:rsidP="00BA2981">
      <w:pPr>
        <w:pStyle w:val="ListParagraph"/>
        <w:spacing w:line="240" w:lineRule="auto"/>
        <w:ind w:left="0"/>
        <w:rPr>
          <w:bCs/>
        </w:rPr>
      </w:pPr>
    </w:p>
    <w:p w:rsidR="00654B81" w:rsidRDefault="00CA70A8" w:rsidP="00BA2981">
      <w:pPr>
        <w:pStyle w:val="ListParagraph"/>
        <w:spacing w:line="240" w:lineRule="auto"/>
        <w:ind w:left="0"/>
        <w:rPr>
          <w:bCs/>
        </w:rPr>
      </w:pPr>
      <w:r>
        <w:rPr>
          <w:bCs/>
        </w:rPr>
        <w:tab/>
      </w:r>
      <w:r w:rsidR="002D0FA7">
        <w:rPr>
          <w:bCs/>
        </w:rPr>
        <w:t xml:space="preserve">I </w:t>
      </w:r>
      <w:r>
        <w:rPr>
          <w:bCs/>
        </w:rPr>
        <w:t xml:space="preserve">had </w:t>
      </w:r>
      <w:r w:rsidR="002D0FA7">
        <w:rPr>
          <w:bCs/>
        </w:rPr>
        <w:t>use</w:t>
      </w:r>
      <w:r>
        <w:rPr>
          <w:bCs/>
        </w:rPr>
        <w:t>d</w:t>
      </w:r>
      <w:r w:rsidR="002D0FA7">
        <w:rPr>
          <w:bCs/>
        </w:rPr>
        <w:t xml:space="preserve"> homeopathically prepared DNA in bio-resonance diagnosis for many years</w:t>
      </w:r>
      <w:r>
        <w:rPr>
          <w:bCs/>
        </w:rPr>
        <w:t>.  Alt</w:t>
      </w:r>
      <w:r w:rsidR="002D0FA7">
        <w:rPr>
          <w:bCs/>
        </w:rPr>
        <w:t xml:space="preserve">hough I cannot prove its precision, </w:t>
      </w:r>
      <w:r w:rsidR="007557D4">
        <w:rPr>
          <w:bCs/>
        </w:rPr>
        <w:t xml:space="preserve">except by observing much better therapeutic responses, </w:t>
      </w:r>
      <w:r w:rsidR="002D0FA7">
        <w:rPr>
          <w:bCs/>
        </w:rPr>
        <w:t xml:space="preserve">there is no legitimate tenet in science </w:t>
      </w:r>
      <w:r w:rsidR="004855D3">
        <w:rPr>
          <w:bCs/>
        </w:rPr>
        <w:t>precluding</w:t>
      </w:r>
      <w:r>
        <w:rPr>
          <w:bCs/>
        </w:rPr>
        <w:t xml:space="preserve"> </w:t>
      </w:r>
      <w:r w:rsidR="001748C4">
        <w:rPr>
          <w:bCs/>
        </w:rPr>
        <w:t>human</w:t>
      </w:r>
      <w:r>
        <w:rPr>
          <w:bCs/>
        </w:rPr>
        <w:t xml:space="preserve"> DNA </w:t>
      </w:r>
      <w:r w:rsidR="004855D3">
        <w:rPr>
          <w:bCs/>
        </w:rPr>
        <w:t xml:space="preserve">from </w:t>
      </w:r>
      <w:r>
        <w:rPr>
          <w:bCs/>
        </w:rPr>
        <w:t>be</w:t>
      </w:r>
      <w:r w:rsidR="004855D3">
        <w:rPr>
          <w:bCs/>
        </w:rPr>
        <w:t>ing</w:t>
      </w:r>
      <w:r>
        <w:rPr>
          <w:bCs/>
        </w:rPr>
        <w:t xml:space="preserve"> diagnostically screened via resonance phenomenon</w:t>
      </w:r>
      <w:r w:rsidR="002D0FA7">
        <w:rPr>
          <w:bCs/>
        </w:rPr>
        <w:t>.</w:t>
      </w:r>
    </w:p>
    <w:p w:rsidR="00BA2981" w:rsidRDefault="00BA2981" w:rsidP="00BA2981">
      <w:pPr>
        <w:pStyle w:val="ListParagraph"/>
        <w:spacing w:line="240" w:lineRule="auto"/>
        <w:ind w:left="0"/>
        <w:rPr>
          <w:bCs/>
        </w:rPr>
      </w:pPr>
    </w:p>
    <w:p w:rsidR="00AE17FD" w:rsidRDefault="00654B81" w:rsidP="00BA2981">
      <w:pPr>
        <w:pStyle w:val="ListParagraph"/>
        <w:spacing w:line="240" w:lineRule="auto"/>
        <w:ind w:left="0"/>
        <w:rPr>
          <w:bCs/>
        </w:rPr>
      </w:pPr>
      <w:r>
        <w:rPr>
          <w:bCs/>
        </w:rPr>
        <w:tab/>
      </w:r>
      <w:r w:rsidR="00AE17FD" w:rsidRPr="00F711F3">
        <w:rPr>
          <w:bCs/>
        </w:rPr>
        <w:t>Through many years of practice with this method, often serious and advanced chronic diseases deemed as irreversible have been, indeed, reversed</w:t>
      </w:r>
      <w:r w:rsidR="002D0FA7">
        <w:rPr>
          <w:bCs/>
        </w:rPr>
        <w:t xml:space="preserve"> or significantly regressed</w:t>
      </w:r>
      <w:r>
        <w:rPr>
          <w:bCs/>
        </w:rPr>
        <w:t>.</w:t>
      </w:r>
      <w:r w:rsidR="0004449F">
        <w:rPr>
          <w:bCs/>
        </w:rPr>
        <w:t xml:space="preserve">  </w:t>
      </w:r>
      <w:r w:rsidR="00AE17FD" w:rsidRPr="00F711F3">
        <w:rPr>
          <w:bCs/>
        </w:rPr>
        <w:t>Wh</w:t>
      </w:r>
      <w:r w:rsidR="00F711F3">
        <w:rPr>
          <w:bCs/>
        </w:rPr>
        <w:t>en</w:t>
      </w:r>
      <w:r w:rsidR="00AE17FD" w:rsidRPr="00F711F3">
        <w:rPr>
          <w:bCs/>
        </w:rPr>
        <w:t xml:space="preserve">ever capable tools </w:t>
      </w:r>
      <w:r w:rsidR="002D0FA7">
        <w:rPr>
          <w:bCs/>
        </w:rPr>
        <w:t xml:space="preserve">are </w:t>
      </w:r>
      <w:r w:rsidR="00AE17FD" w:rsidRPr="00F711F3">
        <w:rPr>
          <w:bCs/>
        </w:rPr>
        <w:t>able to detect</w:t>
      </w:r>
      <w:r w:rsidR="002D0FA7">
        <w:rPr>
          <w:bCs/>
        </w:rPr>
        <w:t>,</w:t>
      </w:r>
      <w:r w:rsidR="00AE17FD" w:rsidRPr="00F711F3">
        <w:rPr>
          <w:bCs/>
        </w:rPr>
        <w:t xml:space="preserve"> monitor</w:t>
      </w:r>
      <w:r w:rsidR="002D0FA7">
        <w:rPr>
          <w:bCs/>
        </w:rPr>
        <w:t>,</w:t>
      </w:r>
      <w:r w:rsidR="00AE17FD" w:rsidRPr="00F711F3">
        <w:rPr>
          <w:bCs/>
        </w:rPr>
        <w:t xml:space="preserve"> </w:t>
      </w:r>
      <w:r w:rsidR="002D0FA7">
        <w:rPr>
          <w:bCs/>
        </w:rPr>
        <w:t xml:space="preserve">and address </w:t>
      </w:r>
      <w:r w:rsidR="0004449F">
        <w:rPr>
          <w:bCs/>
        </w:rPr>
        <w:t xml:space="preserve">the </w:t>
      </w:r>
      <w:r w:rsidR="002D0FA7">
        <w:rPr>
          <w:bCs/>
        </w:rPr>
        <w:t>cause of disease</w:t>
      </w:r>
      <w:r w:rsidR="0004449F" w:rsidRPr="0004449F">
        <w:rPr>
          <w:bCs/>
        </w:rPr>
        <w:t xml:space="preserve"> </w:t>
      </w:r>
      <w:r w:rsidR="00AE17FD" w:rsidRPr="00F711F3">
        <w:rPr>
          <w:bCs/>
        </w:rPr>
        <w:t xml:space="preserve">the end result and potential of such </w:t>
      </w:r>
      <w:r w:rsidR="002D0FA7">
        <w:rPr>
          <w:bCs/>
        </w:rPr>
        <w:t>interventions</w:t>
      </w:r>
      <w:r w:rsidR="00AE17FD" w:rsidRPr="00F711F3">
        <w:rPr>
          <w:bCs/>
        </w:rPr>
        <w:t xml:space="preserve"> </w:t>
      </w:r>
      <w:r w:rsidR="002D0FA7">
        <w:rPr>
          <w:bCs/>
        </w:rPr>
        <w:t>carry</w:t>
      </w:r>
      <w:r w:rsidR="00AE17FD" w:rsidRPr="00F711F3">
        <w:rPr>
          <w:bCs/>
        </w:rPr>
        <w:t xml:space="preserve"> unlimited possibilities.</w:t>
      </w:r>
    </w:p>
    <w:p w:rsidR="00BA2981" w:rsidRPr="00654B81" w:rsidRDefault="00BA2981" w:rsidP="00BA2981">
      <w:pPr>
        <w:pStyle w:val="ListParagraph"/>
        <w:spacing w:line="240" w:lineRule="auto"/>
        <w:ind w:left="0"/>
        <w:rPr>
          <w:bCs/>
        </w:rPr>
      </w:pPr>
    </w:p>
    <w:p w:rsidR="00AE17FD" w:rsidRDefault="00E65584" w:rsidP="00BA2981">
      <w:pPr>
        <w:pStyle w:val="ListParagraph"/>
        <w:spacing w:line="240" w:lineRule="auto"/>
        <w:ind w:left="0"/>
      </w:pPr>
      <w:r>
        <w:tab/>
      </w:r>
      <w:r w:rsidR="00AE17FD">
        <w:t>I would very much invite interested parties to consider organizing a clinical study to test this method for</w:t>
      </w:r>
      <w:r w:rsidR="00F93441">
        <w:t xml:space="preserve"> its great potential to offer </w:t>
      </w:r>
      <w:r w:rsidR="00AE17FD">
        <w:t>concrete help</w:t>
      </w:r>
      <w:r w:rsidR="00F93441">
        <w:t xml:space="preserve"> to these victims</w:t>
      </w:r>
      <w:r w:rsidR="00AE17FD">
        <w:t xml:space="preserve">.  All proper conventional testing, including DNA, </w:t>
      </w:r>
      <w:r w:rsidR="009C5B6B">
        <w:t>are welcomed</w:t>
      </w:r>
      <w:r w:rsidR="00AE17FD">
        <w:t xml:space="preserve"> to monitor this study</w:t>
      </w:r>
      <w:r w:rsidR="00810FE4">
        <w:t>.</w:t>
      </w:r>
      <w:r w:rsidR="00AE17FD">
        <w:t xml:space="preserve"> </w:t>
      </w:r>
      <w:r w:rsidR="00810FE4">
        <w:t xml:space="preserve"> In the majority of these victims</w:t>
      </w:r>
      <w:r w:rsidR="00AE17FD">
        <w:t xml:space="preserve"> I do not doubt</w:t>
      </w:r>
      <w:r w:rsidR="00810FE4">
        <w:t xml:space="preserve"> achieving </w:t>
      </w:r>
      <w:r w:rsidR="00F93441">
        <w:t>at least</w:t>
      </w:r>
      <w:r w:rsidR="00121B6C">
        <w:t xml:space="preserve"> a</w:t>
      </w:r>
      <w:r w:rsidR="00F93441">
        <w:t xml:space="preserve"> tangible</w:t>
      </w:r>
      <w:r w:rsidR="00CE33F7">
        <w:t>,</w:t>
      </w:r>
      <w:r w:rsidR="00121B6C">
        <w:t xml:space="preserve"> if not very high, success rate</w:t>
      </w:r>
      <w:r w:rsidR="00810FE4">
        <w:t>.</w:t>
      </w:r>
    </w:p>
    <w:p w:rsidR="00BA2981" w:rsidRDefault="00BA2981" w:rsidP="00BA2981">
      <w:pPr>
        <w:pStyle w:val="ListParagraph"/>
        <w:spacing w:line="240" w:lineRule="auto"/>
        <w:ind w:left="0"/>
      </w:pPr>
    </w:p>
    <w:p w:rsidR="0028700A" w:rsidRDefault="00810FE4" w:rsidP="00BA2981">
      <w:pPr>
        <w:pStyle w:val="ListParagraph"/>
        <w:spacing w:line="240" w:lineRule="auto"/>
        <w:ind w:left="0"/>
      </w:pPr>
      <w:r>
        <w:tab/>
      </w:r>
      <w:r w:rsidR="007614F1">
        <w:t>In conclusion, science in any field utilizes two main mechanisms for its progress</w:t>
      </w:r>
      <w:r w:rsidR="002A6086">
        <w:t>.  O</w:t>
      </w:r>
      <w:r w:rsidR="007614F1">
        <w:t>ne</w:t>
      </w:r>
      <w:r w:rsidR="00802B87">
        <w:t xml:space="preserve"> –</w:t>
      </w:r>
      <w:r>
        <w:t xml:space="preserve"> </w:t>
      </w:r>
      <w:r w:rsidR="007614F1">
        <w:t xml:space="preserve">conjectures </w:t>
      </w:r>
      <w:r w:rsidR="00187C0A">
        <w:t xml:space="preserve">– or </w:t>
      </w:r>
      <w:r w:rsidR="00802B87">
        <w:t xml:space="preserve">novel </w:t>
      </w:r>
      <w:r w:rsidR="007614F1">
        <w:t>ideas</w:t>
      </w:r>
      <w:r w:rsidR="00187C0A">
        <w:t>,</w:t>
      </w:r>
      <w:r w:rsidR="00F711F3">
        <w:t xml:space="preserve"> </w:t>
      </w:r>
      <w:r w:rsidR="007614F1">
        <w:t>in order to avoid stagnation</w:t>
      </w:r>
      <w:r w:rsidR="00187C0A">
        <w:t>, and</w:t>
      </w:r>
      <w:r w:rsidR="00B76C98">
        <w:t xml:space="preserve"> t</w:t>
      </w:r>
      <w:r>
        <w:t>he other</w:t>
      </w:r>
      <w:r w:rsidR="00187C0A">
        <w:t xml:space="preserve"> – refutation</w:t>
      </w:r>
      <w:r w:rsidR="002A6086">
        <w:t>s</w:t>
      </w:r>
      <w:r w:rsidR="00187C0A">
        <w:t xml:space="preserve"> – or </w:t>
      </w:r>
      <w:r>
        <w:t>well-</w:t>
      </w:r>
      <w:r w:rsidR="007614F1">
        <w:t xml:space="preserve">established scientific knowledge to destroy invalid new ideas, in order to avoid turning itself into a collection of false knowledge. Unless one can destroy </w:t>
      </w:r>
      <w:r w:rsidR="007614F1">
        <w:lastRenderedPageBreak/>
        <w:t xml:space="preserve">a </w:t>
      </w:r>
      <w:r w:rsidR="00276785">
        <w:t>novel</w:t>
      </w:r>
      <w:r w:rsidR="007614F1">
        <w:t xml:space="preserve"> idea</w:t>
      </w:r>
      <w:r>
        <w:t>, such as this,</w:t>
      </w:r>
      <w:r w:rsidR="007614F1">
        <w:t xml:space="preserve"> based on solid scientific </w:t>
      </w:r>
      <w:r>
        <w:t>evidence,</w:t>
      </w:r>
      <w:r w:rsidR="007614F1">
        <w:t xml:space="preserve"> such a </w:t>
      </w:r>
      <w:r w:rsidR="00276785">
        <w:t xml:space="preserve">novel </w:t>
      </w:r>
      <w:r w:rsidR="007614F1">
        <w:t>idea</w:t>
      </w:r>
      <w:r w:rsidR="00276785">
        <w:t>,</w:t>
      </w:r>
      <w:r w:rsidR="007614F1">
        <w:t xml:space="preserve"> no matter how improbable </w:t>
      </w:r>
      <w:r>
        <w:t>or</w:t>
      </w:r>
      <w:r w:rsidR="007614F1">
        <w:t xml:space="preserve"> exoteric it might </w:t>
      </w:r>
      <w:r w:rsidR="00F711F3">
        <w:t>appear</w:t>
      </w:r>
      <w:r w:rsidR="00276785">
        <w:t>,</w:t>
      </w:r>
      <w:r w:rsidR="00F711F3">
        <w:t xml:space="preserve"> does </w:t>
      </w:r>
      <w:r w:rsidR="007614F1">
        <w:t xml:space="preserve"> remain </w:t>
      </w:r>
      <w:r>
        <w:t xml:space="preserve">as </w:t>
      </w:r>
      <w:r w:rsidR="007614F1">
        <w:t xml:space="preserve">potentially valid and, given an opportunity, </w:t>
      </w:r>
      <w:r w:rsidR="00F711F3">
        <w:t>may</w:t>
      </w:r>
      <w:r w:rsidR="007614F1">
        <w:t xml:space="preserve"> prove itself as very </w:t>
      </w:r>
      <w:r w:rsidR="004561A6">
        <w:t>capable</w:t>
      </w:r>
      <w:r>
        <w:t>,</w:t>
      </w:r>
      <w:r w:rsidR="007614F1">
        <w:t xml:space="preserve"> </w:t>
      </w:r>
      <w:r w:rsidR="00276785">
        <w:t>for a fact</w:t>
      </w:r>
      <w:r w:rsidR="0028700A">
        <w:t>.</w:t>
      </w:r>
    </w:p>
    <w:p w:rsidR="00BA2981" w:rsidRDefault="00BA2981" w:rsidP="00BA2981">
      <w:pPr>
        <w:pStyle w:val="ListParagraph"/>
        <w:spacing w:line="240" w:lineRule="auto"/>
        <w:ind w:left="0"/>
      </w:pPr>
    </w:p>
    <w:p w:rsidR="002F6C9E" w:rsidRDefault="0028700A" w:rsidP="00BA2981">
      <w:pPr>
        <w:pStyle w:val="ListParagraph"/>
        <w:spacing w:line="240" w:lineRule="auto"/>
        <w:ind w:left="0"/>
      </w:pPr>
      <w:r>
        <w:tab/>
      </w:r>
      <w:r w:rsidR="007614F1">
        <w:t>Therefore, u</w:t>
      </w:r>
      <w:r w:rsidR="004A1FB9">
        <w:t>nless someone can prove through</w:t>
      </w:r>
      <w:r w:rsidR="00176CEE">
        <w:t xml:space="preserve"> </w:t>
      </w:r>
      <w:r w:rsidR="007614F1">
        <w:t>solid scientific argument</w:t>
      </w:r>
      <w:r w:rsidR="004A1FB9">
        <w:t>s</w:t>
      </w:r>
      <w:r w:rsidR="00176CEE">
        <w:t xml:space="preserve"> that</w:t>
      </w:r>
      <w:r w:rsidR="007614F1">
        <w:t xml:space="preserve"> </w:t>
      </w:r>
      <w:r w:rsidR="00F711F3">
        <w:t xml:space="preserve">my </w:t>
      </w:r>
      <w:r w:rsidR="00AC27B6">
        <w:t xml:space="preserve">approach towards </w:t>
      </w:r>
      <w:r w:rsidR="00B5483F">
        <w:t xml:space="preserve">finding </w:t>
      </w:r>
      <w:r w:rsidR="008B1D8D">
        <w:t xml:space="preserve">a </w:t>
      </w:r>
      <w:r w:rsidR="007614F1">
        <w:t xml:space="preserve">solution </w:t>
      </w:r>
      <w:r w:rsidR="00AC27B6">
        <w:t>for</w:t>
      </w:r>
      <w:r w:rsidR="007614F1">
        <w:t xml:space="preserve"> </w:t>
      </w:r>
      <w:r w:rsidR="00AD62D1" w:rsidRPr="001D2744">
        <w:rPr>
          <w:bCs/>
        </w:rPr>
        <w:t>fluoroquinolone</w:t>
      </w:r>
      <w:r w:rsidR="00AD62D1">
        <w:rPr>
          <w:bCs/>
        </w:rPr>
        <w:t xml:space="preserve"> </w:t>
      </w:r>
      <w:r w:rsidR="00564197">
        <w:t>poisoning i</w:t>
      </w:r>
      <w:r w:rsidR="007614F1">
        <w:t xml:space="preserve">s </w:t>
      </w:r>
      <w:r w:rsidR="00176CEE">
        <w:t>incorrect</w:t>
      </w:r>
      <w:r w:rsidR="00B5483F">
        <w:t>,</w:t>
      </w:r>
      <w:r w:rsidR="0036146A">
        <w:t xml:space="preserve"> it must </w:t>
      </w:r>
      <w:r w:rsidR="00176CEE">
        <w:t xml:space="preserve">remain, at the very least, </w:t>
      </w:r>
      <w:r w:rsidR="007614F1">
        <w:t xml:space="preserve">potentially valid. </w:t>
      </w:r>
      <w:r w:rsidR="00AC27B6">
        <w:t xml:space="preserve"> I</w:t>
      </w:r>
      <w:r w:rsidR="007614F1">
        <w:t xml:space="preserve">f the victims of </w:t>
      </w:r>
      <w:r w:rsidR="00AD62D1" w:rsidRPr="001D2744">
        <w:rPr>
          <w:bCs/>
        </w:rPr>
        <w:t>fluoroquinolone</w:t>
      </w:r>
      <w:r w:rsidR="00AD62D1">
        <w:rPr>
          <w:bCs/>
        </w:rPr>
        <w:t xml:space="preserve"> </w:t>
      </w:r>
      <w:r w:rsidR="007614F1">
        <w:t>poisoning have better scientifically sound options to pursue at this time</w:t>
      </w:r>
      <w:r w:rsidR="00E327E8">
        <w:t>,</w:t>
      </w:r>
      <w:r w:rsidR="00B5483F">
        <w:t xml:space="preserve"> </w:t>
      </w:r>
      <w:r w:rsidR="007614F1">
        <w:t>in order to literally save their lives</w:t>
      </w:r>
      <w:r w:rsidR="00E327E8">
        <w:t>,</w:t>
      </w:r>
      <w:r w:rsidR="007614F1">
        <w:t xml:space="preserve"> they should pursue </w:t>
      </w:r>
      <w:r w:rsidR="00C078E4">
        <w:t>them</w:t>
      </w:r>
      <w:r w:rsidR="007614F1">
        <w:t xml:space="preserve">. </w:t>
      </w:r>
      <w:r w:rsidR="00810FE4">
        <w:t xml:space="preserve"> I</w:t>
      </w:r>
      <w:r w:rsidR="007614F1">
        <w:t>n the absence of such option</w:t>
      </w:r>
      <w:r w:rsidR="007524BA">
        <w:t>s</w:t>
      </w:r>
      <w:r w:rsidR="00810FE4">
        <w:t>,</w:t>
      </w:r>
      <w:r w:rsidR="007614F1">
        <w:t xml:space="preserve"> this proposal </w:t>
      </w:r>
      <w:r w:rsidR="001B7F2A">
        <w:t xml:space="preserve">stands as </w:t>
      </w:r>
      <w:r w:rsidR="008D652B">
        <w:t>asserted</w:t>
      </w:r>
      <w:r w:rsidR="001B7F2A">
        <w:t>.</w:t>
      </w:r>
    </w:p>
    <w:p w:rsidR="007614F1" w:rsidRDefault="007F00E2" w:rsidP="00BA2981">
      <w:pPr>
        <w:pStyle w:val="ListParagraph"/>
        <w:spacing w:line="240" w:lineRule="auto"/>
        <w:ind w:left="0"/>
      </w:pPr>
      <w:r>
        <w:t>Sincerely</w:t>
      </w:r>
      <w:r w:rsidR="00810FE4">
        <w:t>,</w:t>
      </w:r>
    </w:p>
    <w:p w:rsidR="003969CC" w:rsidRDefault="003969CC" w:rsidP="00BA2981">
      <w:pPr>
        <w:pStyle w:val="ListParagraph"/>
        <w:spacing w:line="240" w:lineRule="auto"/>
        <w:ind w:left="0"/>
      </w:pPr>
    </w:p>
    <w:p w:rsidR="009A78EF" w:rsidRDefault="007614F1" w:rsidP="00BA2981">
      <w:pPr>
        <w:pStyle w:val="ListParagraph"/>
        <w:spacing w:line="240" w:lineRule="auto"/>
        <w:ind w:left="0"/>
      </w:pPr>
      <w:r>
        <w:t>Savely Yurkovsky, MD</w:t>
      </w:r>
      <w:r w:rsidR="00810FE4">
        <w:br/>
      </w:r>
      <w:r w:rsidR="00F711F3">
        <w:t>Chappaqua, NY</w:t>
      </w:r>
    </w:p>
    <w:sectPr w:rsidR="009A78EF">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13A" w:rsidRDefault="0064513A" w:rsidP="009367A2">
      <w:pPr>
        <w:spacing w:after="0" w:line="240" w:lineRule="auto"/>
      </w:pPr>
      <w:r>
        <w:separator/>
      </w:r>
    </w:p>
  </w:endnote>
  <w:endnote w:type="continuationSeparator" w:id="0">
    <w:p w:rsidR="0064513A" w:rsidRDefault="0064513A" w:rsidP="00936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13A" w:rsidRDefault="0064513A" w:rsidP="009367A2">
      <w:pPr>
        <w:spacing w:after="0" w:line="240" w:lineRule="auto"/>
      </w:pPr>
      <w:r>
        <w:separator/>
      </w:r>
    </w:p>
  </w:footnote>
  <w:footnote w:type="continuationSeparator" w:id="0">
    <w:p w:rsidR="0064513A" w:rsidRDefault="0064513A" w:rsidP="009367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DF" w:rsidRPr="009367A2" w:rsidRDefault="002F7EDF" w:rsidP="009367A2">
    <w:pPr>
      <w:pStyle w:val="Header"/>
      <w:jc w:val="right"/>
      <w:rPr>
        <w:sz w:val="20"/>
      </w:rPr>
    </w:pPr>
    <w:r w:rsidRPr="009367A2">
      <w:rPr>
        <w:sz w:val="20"/>
      </w:rPr>
      <w:t>A Statement of Hope</w:t>
    </w:r>
  </w:p>
  <w:p w:rsidR="002F7EDF" w:rsidRPr="009367A2" w:rsidRDefault="002F7EDF" w:rsidP="009367A2">
    <w:pPr>
      <w:pStyle w:val="Header"/>
      <w:jc w:val="right"/>
      <w:rPr>
        <w:b/>
        <w:sz w:val="20"/>
      </w:rPr>
    </w:pPr>
    <w:r w:rsidRPr="009367A2">
      <w:rPr>
        <w:sz w:val="20"/>
      </w:rPr>
      <w:t xml:space="preserve">Page </w:t>
    </w:r>
    <w:r w:rsidRPr="009367A2">
      <w:rPr>
        <w:b/>
        <w:sz w:val="20"/>
      </w:rPr>
      <w:fldChar w:fldCharType="begin"/>
    </w:r>
    <w:r w:rsidRPr="009367A2">
      <w:rPr>
        <w:b/>
        <w:sz w:val="20"/>
      </w:rPr>
      <w:instrText xml:space="preserve"> PAGE  \* Arabic  \* MERGEFORMAT </w:instrText>
    </w:r>
    <w:r w:rsidRPr="009367A2">
      <w:rPr>
        <w:b/>
        <w:sz w:val="20"/>
      </w:rPr>
      <w:fldChar w:fldCharType="separate"/>
    </w:r>
    <w:r w:rsidR="00154BAD">
      <w:rPr>
        <w:b/>
        <w:noProof/>
        <w:sz w:val="20"/>
      </w:rPr>
      <w:t>2</w:t>
    </w:r>
    <w:r w:rsidRPr="009367A2">
      <w:rPr>
        <w:b/>
        <w:sz w:val="20"/>
      </w:rPr>
      <w:fldChar w:fldCharType="end"/>
    </w:r>
    <w:r w:rsidRPr="009367A2">
      <w:rPr>
        <w:sz w:val="20"/>
      </w:rPr>
      <w:t xml:space="preserve"> of </w:t>
    </w:r>
    <w:r w:rsidRPr="009367A2">
      <w:rPr>
        <w:b/>
        <w:sz w:val="20"/>
      </w:rPr>
      <w:fldChar w:fldCharType="begin"/>
    </w:r>
    <w:r w:rsidRPr="009367A2">
      <w:rPr>
        <w:b/>
        <w:sz w:val="20"/>
      </w:rPr>
      <w:instrText xml:space="preserve"> NUMPAGES  \* Arabic  \* MERGEFORMAT </w:instrText>
    </w:r>
    <w:r w:rsidRPr="009367A2">
      <w:rPr>
        <w:b/>
        <w:sz w:val="20"/>
      </w:rPr>
      <w:fldChar w:fldCharType="separate"/>
    </w:r>
    <w:r w:rsidR="00154BAD">
      <w:rPr>
        <w:b/>
        <w:noProof/>
        <w:sz w:val="20"/>
      </w:rPr>
      <w:t>25</w:t>
    </w:r>
    <w:r w:rsidRPr="009367A2">
      <w:rPr>
        <w:b/>
        <w:sz w:val="20"/>
      </w:rPr>
      <w:fldChar w:fldCharType="end"/>
    </w:r>
  </w:p>
  <w:p w:rsidR="002F7EDF" w:rsidRPr="009367A2" w:rsidRDefault="002F7EDF" w:rsidP="009367A2">
    <w:pPr>
      <w:pStyle w:val="Header"/>
      <w:jc w:val="right"/>
      <w:rPr>
        <w:sz w:val="20"/>
      </w:rPr>
    </w:pPr>
    <w:r w:rsidRPr="009367A2">
      <w:rPr>
        <w:b/>
        <w:sz w:val="20"/>
      </w:rPr>
      <w:fldChar w:fldCharType="begin"/>
    </w:r>
    <w:r w:rsidRPr="009367A2">
      <w:rPr>
        <w:b/>
        <w:sz w:val="20"/>
      </w:rPr>
      <w:instrText xml:space="preserve"> DATE \@ "M/d/yy" </w:instrText>
    </w:r>
    <w:r w:rsidRPr="009367A2">
      <w:rPr>
        <w:b/>
        <w:sz w:val="20"/>
      </w:rPr>
      <w:fldChar w:fldCharType="separate"/>
    </w:r>
    <w:r w:rsidR="00154BAD">
      <w:rPr>
        <w:b/>
        <w:noProof/>
        <w:sz w:val="20"/>
      </w:rPr>
      <w:t>10/3/13</w:t>
    </w:r>
    <w:r w:rsidRPr="009367A2">
      <w:rPr>
        <w:b/>
        <w:sz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80F78"/>
    <w:multiLevelType w:val="hybridMultilevel"/>
    <w:tmpl w:val="4A621B88"/>
    <w:lvl w:ilvl="0" w:tplc="4B465186">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A254C5"/>
    <w:multiLevelType w:val="hybridMultilevel"/>
    <w:tmpl w:val="47BC5C12"/>
    <w:lvl w:ilvl="0" w:tplc="AB5EA9D6">
      <w:start w:val="1"/>
      <w:numFmt w:val="decimal"/>
      <w:lvlText w:val="%1."/>
      <w:lvlJc w:val="left"/>
      <w:pPr>
        <w:ind w:left="1440" w:hanging="360"/>
      </w:pPr>
      <w:rPr>
        <w:i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F270FE3"/>
    <w:multiLevelType w:val="hybridMultilevel"/>
    <w:tmpl w:val="569AE29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01369FA"/>
    <w:multiLevelType w:val="hybridMultilevel"/>
    <w:tmpl w:val="CAD03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2F74CE"/>
    <w:multiLevelType w:val="hybridMultilevel"/>
    <w:tmpl w:val="CB9E0B42"/>
    <w:lvl w:ilvl="0" w:tplc="683EA74A">
      <w:start w:val="5"/>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AF4C8F"/>
    <w:multiLevelType w:val="hybridMultilevel"/>
    <w:tmpl w:val="F56855E8"/>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7439F1"/>
    <w:multiLevelType w:val="hybridMultilevel"/>
    <w:tmpl w:val="4952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D53F3E"/>
    <w:multiLevelType w:val="hybridMultilevel"/>
    <w:tmpl w:val="DD3E5626"/>
    <w:lvl w:ilvl="0" w:tplc="94620B9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442F05"/>
    <w:multiLevelType w:val="hybridMultilevel"/>
    <w:tmpl w:val="E64A63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ED30D06"/>
    <w:multiLevelType w:val="hybridMultilevel"/>
    <w:tmpl w:val="CCE287C6"/>
    <w:lvl w:ilvl="0" w:tplc="D38A0C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893F9E"/>
    <w:multiLevelType w:val="hybridMultilevel"/>
    <w:tmpl w:val="9B50C6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nsid w:val="3C16585F"/>
    <w:multiLevelType w:val="hybridMultilevel"/>
    <w:tmpl w:val="D8A4C4AE"/>
    <w:lvl w:ilvl="0" w:tplc="CB9CDB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F3C2A1B"/>
    <w:multiLevelType w:val="hybridMultilevel"/>
    <w:tmpl w:val="D50CAF70"/>
    <w:lvl w:ilvl="0" w:tplc="F1CA6A34">
      <w:start w:val="1"/>
      <w:numFmt w:val="decimal"/>
      <w:lvlText w:val="%1."/>
      <w:lvlJc w:val="left"/>
      <w:pPr>
        <w:ind w:left="-216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13">
    <w:nsid w:val="47CC2864"/>
    <w:multiLevelType w:val="hybridMultilevel"/>
    <w:tmpl w:val="34AE67CE"/>
    <w:lvl w:ilvl="0" w:tplc="F9E8E0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CA508B7"/>
    <w:multiLevelType w:val="hybridMultilevel"/>
    <w:tmpl w:val="745EC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FF54C5"/>
    <w:multiLevelType w:val="hybridMultilevel"/>
    <w:tmpl w:val="1040B408"/>
    <w:lvl w:ilvl="0" w:tplc="109EE58E">
      <w:start w:val="1"/>
      <w:numFmt w:val="decimal"/>
      <w:lvlText w:val="%1."/>
      <w:lvlJc w:val="left"/>
      <w:pPr>
        <w:ind w:left="720" w:hanging="36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59727F"/>
    <w:multiLevelType w:val="hybridMultilevel"/>
    <w:tmpl w:val="A0988594"/>
    <w:lvl w:ilvl="0" w:tplc="F1CA6A34">
      <w:start w:val="1"/>
      <w:numFmt w:val="decimal"/>
      <w:lvlText w:val="%1."/>
      <w:lvlJc w:val="left"/>
      <w:pPr>
        <w:ind w:left="360" w:hanging="360"/>
      </w:pPr>
      <w:rPr>
        <w:i w:val="0"/>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7">
    <w:nsid w:val="55A31D58"/>
    <w:multiLevelType w:val="hybridMultilevel"/>
    <w:tmpl w:val="D7406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2766F7"/>
    <w:multiLevelType w:val="hybridMultilevel"/>
    <w:tmpl w:val="A9F6C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97A68FD"/>
    <w:multiLevelType w:val="hybridMultilevel"/>
    <w:tmpl w:val="EFFC27DE"/>
    <w:lvl w:ilvl="0" w:tplc="CAAA5D88">
      <w:start w:val="2"/>
      <w:numFmt w:val="decimal"/>
      <w:lvlText w:val="%1."/>
      <w:lvlJc w:val="left"/>
      <w:pPr>
        <w:ind w:left="1454"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002B57"/>
    <w:multiLevelType w:val="hybridMultilevel"/>
    <w:tmpl w:val="0C268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DE150C"/>
    <w:multiLevelType w:val="hybridMultilevel"/>
    <w:tmpl w:val="59A2124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2347686"/>
    <w:multiLevelType w:val="hybridMultilevel"/>
    <w:tmpl w:val="2D1AB2E2"/>
    <w:lvl w:ilvl="0" w:tplc="B2EA2F2E">
      <w:start w:val="1"/>
      <w:numFmt w:val="decimal"/>
      <w:lvlText w:val="%1."/>
      <w:lvlJc w:val="left"/>
      <w:pPr>
        <w:ind w:left="720" w:hanging="360"/>
      </w:pPr>
      <w:rPr>
        <w:rFonts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7337F8"/>
    <w:multiLevelType w:val="hybridMultilevel"/>
    <w:tmpl w:val="BEEC1C7A"/>
    <w:lvl w:ilvl="0" w:tplc="56989FC0">
      <w:start w:val="2"/>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C516C3"/>
    <w:multiLevelType w:val="hybridMultilevel"/>
    <w:tmpl w:val="085896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DE87D28"/>
    <w:multiLevelType w:val="hybridMultilevel"/>
    <w:tmpl w:val="28B05628"/>
    <w:lvl w:ilvl="0" w:tplc="04090017">
      <w:start w:val="1"/>
      <w:numFmt w:val="lowerLetter"/>
      <w:lvlText w:val="%1)"/>
      <w:lvlJc w:val="left"/>
      <w:pPr>
        <w:ind w:left="1244" w:hanging="360"/>
      </w:pPr>
    </w:lvl>
    <w:lvl w:ilvl="1" w:tplc="04090019" w:tentative="1">
      <w:start w:val="1"/>
      <w:numFmt w:val="lowerLetter"/>
      <w:lvlText w:val="%2."/>
      <w:lvlJc w:val="left"/>
      <w:pPr>
        <w:ind w:left="1964" w:hanging="360"/>
      </w:pPr>
    </w:lvl>
    <w:lvl w:ilvl="2" w:tplc="0409001B" w:tentative="1">
      <w:start w:val="1"/>
      <w:numFmt w:val="lowerRoman"/>
      <w:lvlText w:val="%3."/>
      <w:lvlJc w:val="right"/>
      <w:pPr>
        <w:ind w:left="2684" w:hanging="180"/>
      </w:pPr>
    </w:lvl>
    <w:lvl w:ilvl="3" w:tplc="0409000F" w:tentative="1">
      <w:start w:val="1"/>
      <w:numFmt w:val="decimal"/>
      <w:lvlText w:val="%4."/>
      <w:lvlJc w:val="left"/>
      <w:pPr>
        <w:ind w:left="3404" w:hanging="360"/>
      </w:pPr>
    </w:lvl>
    <w:lvl w:ilvl="4" w:tplc="04090019" w:tentative="1">
      <w:start w:val="1"/>
      <w:numFmt w:val="lowerLetter"/>
      <w:lvlText w:val="%5."/>
      <w:lvlJc w:val="left"/>
      <w:pPr>
        <w:ind w:left="4124" w:hanging="360"/>
      </w:pPr>
    </w:lvl>
    <w:lvl w:ilvl="5" w:tplc="0409001B" w:tentative="1">
      <w:start w:val="1"/>
      <w:numFmt w:val="lowerRoman"/>
      <w:lvlText w:val="%6."/>
      <w:lvlJc w:val="right"/>
      <w:pPr>
        <w:ind w:left="4844" w:hanging="180"/>
      </w:pPr>
    </w:lvl>
    <w:lvl w:ilvl="6" w:tplc="0409000F" w:tentative="1">
      <w:start w:val="1"/>
      <w:numFmt w:val="decimal"/>
      <w:lvlText w:val="%7."/>
      <w:lvlJc w:val="left"/>
      <w:pPr>
        <w:ind w:left="5564" w:hanging="360"/>
      </w:pPr>
    </w:lvl>
    <w:lvl w:ilvl="7" w:tplc="04090019" w:tentative="1">
      <w:start w:val="1"/>
      <w:numFmt w:val="lowerLetter"/>
      <w:lvlText w:val="%8."/>
      <w:lvlJc w:val="left"/>
      <w:pPr>
        <w:ind w:left="6284" w:hanging="360"/>
      </w:pPr>
    </w:lvl>
    <w:lvl w:ilvl="8" w:tplc="0409001B" w:tentative="1">
      <w:start w:val="1"/>
      <w:numFmt w:val="lowerRoman"/>
      <w:lvlText w:val="%9."/>
      <w:lvlJc w:val="right"/>
      <w:pPr>
        <w:ind w:left="7004" w:hanging="180"/>
      </w:pPr>
    </w:lvl>
  </w:abstractNum>
  <w:num w:numId="1">
    <w:abstractNumId w:val="20"/>
  </w:num>
  <w:num w:numId="2">
    <w:abstractNumId w:val="14"/>
  </w:num>
  <w:num w:numId="3">
    <w:abstractNumId w:val="8"/>
  </w:num>
  <w:num w:numId="4">
    <w:abstractNumId w:val="6"/>
  </w:num>
  <w:num w:numId="5">
    <w:abstractNumId w:val="3"/>
  </w:num>
  <w:num w:numId="6">
    <w:abstractNumId w:val="13"/>
  </w:num>
  <w:num w:numId="7">
    <w:abstractNumId w:val="2"/>
  </w:num>
  <w:num w:numId="8">
    <w:abstractNumId w:val="1"/>
  </w:num>
  <w:num w:numId="9">
    <w:abstractNumId w:val="24"/>
  </w:num>
  <w:num w:numId="10">
    <w:abstractNumId w:val="5"/>
  </w:num>
  <w:num w:numId="11">
    <w:abstractNumId w:val="19"/>
  </w:num>
  <w:num w:numId="12">
    <w:abstractNumId w:val="25"/>
  </w:num>
  <w:num w:numId="13">
    <w:abstractNumId w:val="0"/>
  </w:num>
  <w:num w:numId="14">
    <w:abstractNumId w:val="22"/>
  </w:num>
  <w:num w:numId="15">
    <w:abstractNumId w:val="9"/>
  </w:num>
  <w:num w:numId="16">
    <w:abstractNumId w:val="21"/>
  </w:num>
  <w:num w:numId="17">
    <w:abstractNumId w:val="15"/>
  </w:num>
  <w:num w:numId="18">
    <w:abstractNumId w:val="12"/>
  </w:num>
  <w:num w:numId="19">
    <w:abstractNumId w:val="17"/>
  </w:num>
  <w:num w:numId="20">
    <w:abstractNumId w:val="18"/>
  </w:num>
  <w:num w:numId="21">
    <w:abstractNumId w:val="7"/>
  </w:num>
  <w:num w:numId="22">
    <w:abstractNumId w:val="4"/>
  </w:num>
  <w:num w:numId="23">
    <w:abstractNumId w:val="10"/>
  </w:num>
  <w:num w:numId="24">
    <w:abstractNumId w:val="11"/>
  </w:num>
  <w:num w:numId="25">
    <w:abstractNumId w:val="16"/>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575"/>
    <w:rsid w:val="00000666"/>
    <w:rsid w:val="000078EC"/>
    <w:rsid w:val="0001153D"/>
    <w:rsid w:val="0001266B"/>
    <w:rsid w:val="00014E7C"/>
    <w:rsid w:val="0001670C"/>
    <w:rsid w:val="0002019C"/>
    <w:rsid w:val="00021A26"/>
    <w:rsid w:val="000264BB"/>
    <w:rsid w:val="000266C6"/>
    <w:rsid w:val="00026B05"/>
    <w:rsid w:val="0003224F"/>
    <w:rsid w:val="00032C16"/>
    <w:rsid w:val="00032F14"/>
    <w:rsid w:val="0003463F"/>
    <w:rsid w:val="00035992"/>
    <w:rsid w:val="00035A6C"/>
    <w:rsid w:val="00037D41"/>
    <w:rsid w:val="000427F6"/>
    <w:rsid w:val="00043971"/>
    <w:rsid w:val="0004449F"/>
    <w:rsid w:val="000451D7"/>
    <w:rsid w:val="0005073B"/>
    <w:rsid w:val="000513E3"/>
    <w:rsid w:val="00057306"/>
    <w:rsid w:val="00060818"/>
    <w:rsid w:val="00060B59"/>
    <w:rsid w:val="00061DFC"/>
    <w:rsid w:val="00061F9D"/>
    <w:rsid w:val="00062769"/>
    <w:rsid w:val="0006484E"/>
    <w:rsid w:val="000673C3"/>
    <w:rsid w:val="0007004B"/>
    <w:rsid w:val="00073BAE"/>
    <w:rsid w:val="000749E1"/>
    <w:rsid w:val="00075B28"/>
    <w:rsid w:val="00076CA4"/>
    <w:rsid w:val="0008123B"/>
    <w:rsid w:val="00083480"/>
    <w:rsid w:val="00084DBB"/>
    <w:rsid w:val="0008533A"/>
    <w:rsid w:val="000875ED"/>
    <w:rsid w:val="00093321"/>
    <w:rsid w:val="0009459C"/>
    <w:rsid w:val="000957E2"/>
    <w:rsid w:val="000A139C"/>
    <w:rsid w:val="000A1413"/>
    <w:rsid w:val="000A4E03"/>
    <w:rsid w:val="000B4392"/>
    <w:rsid w:val="000B6841"/>
    <w:rsid w:val="000C429C"/>
    <w:rsid w:val="000C57E2"/>
    <w:rsid w:val="000C638B"/>
    <w:rsid w:val="000D13D3"/>
    <w:rsid w:val="000D4D09"/>
    <w:rsid w:val="000D7831"/>
    <w:rsid w:val="000E1100"/>
    <w:rsid w:val="000E3937"/>
    <w:rsid w:val="000E3AFC"/>
    <w:rsid w:val="000E449D"/>
    <w:rsid w:val="000E4F19"/>
    <w:rsid w:val="000E6B43"/>
    <w:rsid w:val="000F014E"/>
    <w:rsid w:val="000F0CD4"/>
    <w:rsid w:val="000F0E4D"/>
    <w:rsid w:val="000F13A1"/>
    <w:rsid w:val="000F4B7D"/>
    <w:rsid w:val="000F4EEF"/>
    <w:rsid w:val="00100995"/>
    <w:rsid w:val="00100BD4"/>
    <w:rsid w:val="001018CF"/>
    <w:rsid w:val="0010245B"/>
    <w:rsid w:val="001046D1"/>
    <w:rsid w:val="001047B8"/>
    <w:rsid w:val="00104B81"/>
    <w:rsid w:val="00104BC3"/>
    <w:rsid w:val="00105757"/>
    <w:rsid w:val="00105A8E"/>
    <w:rsid w:val="00105EE5"/>
    <w:rsid w:val="00107131"/>
    <w:rsid w:val="00107F2D"/>
    <w:rsid w:val="00110A78"/>
    <w:rsid w:val="001125C4"/>
    <w:rsid w:val="001138A5"/>
    <w:rsid w:val="00114387"/>
    <w:rsid w:val="00114CB2"/>
    <w:rsid w:val="00114CDD"/>
    <w:rsid w:val="00114DA8"/>
    <w:rsid w:val="001159F6"/>
    <w:rsid w:val="00116C28"/>
    <w:rsid w:val="001176DC"/>
    <w:rsid w:val="00120BC6"/>
    <w:rsid w:val="00120D29"/>
    <w:rsid w:val="00121B6C"/>
    <w:rsid w:val="00123B81"/>
    <w:rsid w:val="00127EF0"/>
    <w:rsid w:val="00131DB2"/>
    <w:rsid w:val="00133D89"/>
    <w:rsid w:val="0013422A"/>
    <w:rsid w:val="00134920"/>
    <w:rsid w:val="001405F1"/>
    <w:rsid w:val="00140ADC"/>
    <w:rsid w:val="00140F4E"/>
    <w:rsid w:val="00141291"/>
    <w:rsid w:val="00141B3E"/>
    <w:rsid w:val="001438B3"/>
    <w:rsid w:val="00151241"/>
    <w:rsid w:val="001528C2"/>
    <w:rsid w:val="00152D66"/>
    <w:rsid w:val="00154BAD"/>
    <w:rsid w:val="00156204"/>
    <w:rsid w:val="001571B5"/>
    <w:rsid w:val="001609A7"/>
    <w:rsid w:val="00161681"/>
    <w:rsid w:val="00161E36"/>
    <w:rsid w:val="001624F1"/>
    <w:rsid w:val="0016256C"/>
    <w:rsid w:val="0016346F"/>
    <w:rsid w:val="0016425D"/>
    <w:rsid w:val="00165FAE"/>
    <w:rsid w:val="0016677E"/>
    <w:rsid w:val="00166E42"/>
    <w:rsid w:val="00171C49"/>
    <w:rsid w:val="001748C4"/>
    <w:rsid w:val="00175523"/>
    <w:rsid w:val="00176B47"/>
    <w:rsid w:val="00176CEE"/>
    <w:rsid w:val="00180852"/>
    <w:rsid w:val="0018145C"/>
    <w:rsid w:val="00182C6F"/>
    <w:rsid w:val="001858B6"/>
    <w:rsid w:val="00187C0A"/>
    <w:rsid w:val="001904B6"/>
    <w:rsid w:val="00190FEE"/>
    <w:rsid w:val="00193548"/>
    <w:rsid w:val="00195405"/>
    <w:rsid w:val="0019548D"/>
    <w:rsid w:val="00197276"/>
    <w:rsid w:val="001A36C6"/>
    <w:rsid w:val="001A3F0A"/>
    <w:rsid w:val="001A7317"/>
    <w:rsid w:val="001B0012"/>
    <w:rsid w:val="001B2B80"/>
    <w:rsid w:val="001B3310"/>
    <w:rsid w:val="001B3AA4"/>
    <w:rsid w:val="001B3CC2"/>
    <w:rsid w:val="001B488D"/>
    <w:rsid w:val="001B5BEC"/>
    <w:rsid w:val="001B7F2A"/>
    <w:rsid w:val="001C027A"/>
    <w:rsid w:val="001C5A80"/>
    <w:rsid w:val="001C5E43"/>
    <w:rsid w:val="001C6C3B"/>
    <w:rsid w:val="001C7631"/>
    <w:rsid w:val="001C7CE4"/>
    <w:rsid w:val="001D0013"/>
    <w:rsid w:val="001D062E"/>
    <w:rsid w:val="001D06A4"/>
    <w:rsid w:val="001D2744"/>
    <w:rsid w:val="001D5B8C"/>
    <w:rsid w:val="001E07FE"/>
    <w:rsid w:val="001E0E71"/>
    <w:rsid w:val="001E1011"/>
    <w:rsid w:val="001E5B3E"/>
    <w:rsid w:val="001E61B1"/>
    <w:rsid w:val="001E6FC3"/>
    <w:rsid w:val="001F1551"/>
    <w:rsid w:val="001F1AA3"/>
    <w:rsid w:val="001F1E1C"/>
    <w:rsid w:val="001F2B6A"/>
    <w:rsid w:val="001F3D7F"/>
    <w:rsid w:val="001F5B64"/>
    <w:rsid w:val="001F6F46"/>
    <w:rsid w:val="001F701D"/>
    <w:rsid w:val="002006AA"/>
    <w:rsid w:val="0020265C"/>
    <w:rsid w:val="00202821"/>
    <w:rsid w:val="002052A4"/>
    <w:rsid w:val="00206D73"/>
    <w:rsid w:val="0021044A"/>
    <w:rsid w:val="00214DFB"/>
    <w:rsid w:val="00215663"/>
    <w:rsid w:val="00215FA2"/>
    <w:rsid w:val="00217129"/>
    <w:rsid w:val="0022255E"/>
    <w:rsid w:val="00226DEE"/>
    <w:rsid w:val="00230DD1"/>
    <w:rsid w:val="00232966"/>
    <w:rsid w:val="00240633"/>
    <w:rsid w:val="00241181"/>
    <w:rsid w:val="00242EB6"/>
    <w:rsid w:val="00252075"/>
    <w:rsid w:val="002541CE"/>
    <w:rsid w:val="00257413"/>
    <w:rsid w:val="0026068C"/>
    <w:rsid w:val="00260E64"/>
    <w:rsid w:val="00261627"/>
    <w:rsid w:val="002659D1"/>
    <w:rsid w:val="00266B13"/>
    <w:rsid w:val="00267089"/>
    <w:rsid w:val="00270539"/>
    <w:rsid w:val="00270FB6"/>
    <w:rsid w:val="00272487"/>
    <w:rsid w:val="00275856"/>
    <w:rsid w:val="00276785"/>
    <w:rsid w:val="0027759F"/>
    <w:rsid w:val="00282020"/>
    <w:rsid w:val="00282256"/>
    <w:rsid w:val="002826B2"/>
    <w:rsid w:val="00282B96"/>
    <w:rsid w:val="0028344A"/>
    <w:rsid w:val="00283460"/>
    <w:rsid w:val="00284328"/>
    <w:rsid w:val="00284CE0"/>
    <w:rsid w:val="0028692A"/>
    <w:rsid w:val="0028700A"/>
    <w:rsid w:val="002876DC"/>
    <w:rsid w:val="002878F1"/>
    <w:rsid w:val="00293AB2"/>
    <w:rsid w:val="00293F63"/>
    <w:rsid w:val="002A2049"/>
    <w:rsid w:val="002A38BC"/>
    <w:rsid w:val="002A3C46"/>
    <w:rsid w:val="002A6086"/>
    <w:rsid w:val="002A66FB"/>
    <w:rsid w:val="002B27E1"/>
    <w:rsid w:val="002B4121"/>
    <w:rsid w:val="002B4BE9"/>
    <w:rsid w:val="002B52B7"/>
    <w:rsid w:val="002B5E48"/>
    <w:rsid w:val="002B700A"/>
    <w:rsid w:val="002C3FB8"/>
    <w:rsid w:val="002C449B"/>
    <w:rsid w:val="002C5D04"/>
    <w:rsid w:val="002D0FA7"/>
    <w:rsid w:val="002D10E1"/>
    <w:rsid w:val="002D4A84"/>
    <w:rsid w:val="002D4D6B"/>
    <w:rsid w:val="002E0031"/>
    <w:rsid w:val="002E1170"/>
    <w:rsid w:val="002E22AE"/>
    <w:rsid w:val="002E2F13"/>
    <w:rsid w:val="002E3EF1"/>
    <w:rsid w:val="002E56B1"/>
    <w:rsid w:val="002E593E"/>
    <w:rsid w:val="002F1111"/>
    <w:rsid w:val="002F2F60"/>
    <w:rsid w:val="002F2F66"/>
    <w:rsid w:val="002F337B"/>
    <w:rsid w:val="002F6C9E"/>
    <w:rsid w:val="002F6E4D"/>
    <w:rsid w:val="002F7EDF"/>
    <w:rsid w:val="003000B5"/>
    <w:rsid w:val="00302C6A"/>
    <w:rsid w:val="0030391E"/>
    <w:rsid w:val="00304802"/>
    <w:rsid w:val="00307C30"/>
    <w:rsid w:val="00310231"/>
    <w:rsid w:val="0031042C"/>
    <w:rsid w:val="00310FFB"/>
    <w:rsid w:val="00311709"/>
    <w:rsid w:val="00312258"/>
    <w:rsid w:val="0031381E"/>
    <w:rsid w:val="00315283"/>
    <w:rsid w:val="003201EB"/>
    <w:rsid w:val="00321125"/>
    <w:rsid w:val="00321C1F"/>
    <w:rsid w:val="00330A25"/>
    <w:rsid w:val="0033135C"/>
    <w:rsid w:val="00331780"/>
    <w:rsid w:val="00333776"/>
    <w:rsid w:val="00333D63"/>
    <w:rsid w:val="003358CE"/>
    <w:rsid w:val="00337FDF"/>
    <w:rsid w:val="0034281F"/>
    <w:rsid w:val="00345DD8"/>
    <w:rsid w:val="00351D65"/>
    <w:rsid w:val="00353321"/>
    <w:rsid w:val="00353D69"/>
    <w:rsid w:val="00355F8D"/>
    <w:rsid w:val="00357A18"/>
    <w:rsid w:val="0036146A"/>
    <w:rsid w:val="0036189E"/>
    <w:rsid w:val="00367CD7"/>
    <w:rsid w:val="003711B8"/>
    <w:rsid w:val="00375D59"/>
    <w:rsid w:val="00375F5E"/>
    <w:rsid w:val="00376BF3"/>
    <w:rsid w:val="00376D38"/>
    <w:rsid w:val="003773F6"/>
    <w:rsid w:val="00382314"/>
    <w:rsid w:val="003827FA"/>
    <w:rsid w:val="00383BC3"/>
    <w:rsid w:val="00385575"/>
    <w:rsid w:val="003859F1"/>
    <w:rsid w:val="00387563"/>
    <w:rsid w:val="003920ED"/>
    <w:rsid w:val="00395540"/>
    <w:rsid w:val="003969CC"/>
    <w:rsid w:val="00396B85"/>
    <w:rsid w:val="003A036A"/>
    <w:rsid w:val="003A1A5B"/>
    <w:rsid w:val="003A77BF"/>
    <w:rsid w:val="003B17B9"/>
    <w:rsid w:val="003B2647"/>
    <w:rsid w:val="003B4BAB"/>
    <w:rsid w:val="003B5E14"/>
    <w:rsid w:val="003C13D2"/>
    <w:rsid w:val="003C34C1"/>
    <w:rsid w:val="003C3BC6"/>
    <w:rsid w:val="003C4428"/>
    <w:rsid w:val="003C5F2B"/>
    <w:rsid w:val="003D0260"/>
    <w:rsid w:val="003D1CDD"/>
    <w:rsid w:val="003D2650"/>
    <w:rsid w:val="003D3677"/>
    <w:rsid w:val="003D6924"/>
    <w:rsid w:val="003D6AD7"/>
    <w:rsid w:val="003E1846"/>
    <w:rsid w:val="003E4074"/>
    <w:rsid w:val="003E5CB7"/>
    <w:rsid w:val="003E6894"/>
    <w:rsid w:val="003F109A"/>
    <w:rsid w:val="003F320B"/>
    <w:rsid w:val="003F6B37"/>
    <w:rsid w:val="004001F8"/>
    <w:rsid w:val="004003AF"/>
    <w:rsid w:val="0040097C"/>
    <w:rsid w:val="00404718"/>
    <w:rsid w:val="00405BD8"/>
    <w:rsid w:val="00405C08"/>
    <w:rsid w:val="00407669"/>
    <w:rsid w:val="0041002F"/>
    <w:rsid w:val="004102C6"/>
    <w:rsid w:val="00414398"/>
    <w:rsid w:val="0041555F"/>
    <w:rsid w:val="00416183"/>
    <w:rsid w:val="00416B37"/>
    <w:rsid w:val="004179FA"/>
    <w:rsid w:val="00420FB3"/>
    <w:rsid w:val="00421EB6"/>
    <w:rsid w:val="00423450"/>
    <w:rsid w:val="004237B9"/>
    <w:rsid w:val="00423F22"/>
    <w:rsid w:val="004257B2"/>
    <w:rsid w:val="004270B3"/>
    <w:rsid w:val="00430B52"/>
    <w:rsid w:val="00431848"/>
    <w:rsid w:val="004337AE"/>
    <w:rsid w:val="004362B9"/>
    <w:rsid w:val="0043674D"/>
    <w:rsid w:val="004422EC"/>
    <w:rsid w:val="004432D5"/>
    <w:rsid w:val="00445745"/>
    <w:rsid w:val="00447221"/>
    <w:rsid w:val="00447415"/>
    <w:rsid w:val="00447A35"/>
    <w:rsid w:val="00450C59"/>
    <w:rsid w:val="00453ABB"/>
    <w:rsid w:val="004561A6"/>
    <w:rsid w:val="004578AB"/>
    <w:rsid w:val="00461090"/>
    <w:rsid w:val="00463972"/>
    <w:rsid w:val="0046502A"/>
    <w:rsid w:val="0046640F"/>
    <w:rsid w:val="00471794"/>
    <w:rsid w:val="00471962"/>
    <w:rsid w:val="00474577"/>
    <w:rsid w:val="00474C73"/>
    <w:rsid w:val="004751E5"/>
    <w:rsid w:val="00477EBE"/>
    <w:rsid w:val="00480321"/>
    <w:rsid w:val="0048195C"/>
    <w:rsid w:val="004855D3"/>
    <w:rsid w:val="0048567A"/>
    <w:rsid w:val="00485E7E"/>
    <w:rsid w:val="004864EB"/>
    <w:rsid w:val="0049060A"/>
    <w:rsid w:val="00491B26"/>
    <w:rsid w:val="00493ABF"/>
    <w:rsid w:val="004949E7"/>
    <w:rsid w:val="00495645"/>
    <w:rsid w:val="00495F1D"/>
    <w:rsid w:val="00497B9E"/>
    <w:rsid w:val="004A0DA4"/>
    <w:rsid w:val="004A0F3E"/>
    <w:rsid w:val="004A1FB9"/>
    <w:rsid w:val="004A25D5"/>
    <w:rsid w:val="004A400B"/>
    <w:rsid w:val="004A7733"/>
    <w:rsid w:val="004A7A99"/>
    <w:rsid w:val="004B0A17"/>
    <w:rsid w:val="004B0FDE"/>
    <w:rsid w:val="004B12CD"/>
    <w:rsid w:val="004B2B9E"/>
    <w:rsid w:val="004B2F24"/>
    <w:rsid w:val="004B3220"/>
    <w:rsid w:val="004B3A4C"/>
    <w:rsid w:val="004B4192"/>
    <w:rsid w:val="004B52FA"/>
    <w:rsid w:val="004C1857"/>
    <w:rsid w:val="004C6BFA"/>
    <w:rsid w:val="004D04AE"/>
    <w:rsid w:val="004D4BDD"/>
    <w:rsid w:val="004D547A"/>
    <w:rsid w:val="004D6ADC"/>
    <w:rsid w:val="004D77C5"/>
    <w:rsid w:val="004E135F"/>
    <w:rsid w:val="004E14FB"/>
    <w:rsid w:val="004E2D90"/>
    <w:rsid w:val="004E2FCC"/>
    <w:rsid w:val="004E35AE"/>
    <w:rsid w:val="004E40A7"/>
    <w:rsid w:val="004E5BBD"/>
    <w:rsid w:val="004E76FC"/>
    <w:rsid w:val="004F18F3"/>
    <w:rsid w:val="004F1AA9"/>
    <w:rsid w:val="004F2604"/>
    <w:rsid w:val="004F4E10"/>
    <w:rsid w:val="004F7BCE"/>
    <w:rsid w:val="0050148A"/>
    <w:rsid w:val="00502C43"/>
    <w:rsid w:val="00503D62"/>
    <w:rsid w:val="005069B9"/>
    <w:rsid w:val="00507CAD"/>
    <w:rsid w:val="005124C3"/>
    <w:rsid w:val="0051521A"/>
    <w:rsid w:val="0051718D"/>
    <w:rsid w:val="00517C80"/>
    <w:rsid w:val="00522272"/>
    <w:rsid w:val="00530C63"/>
    <w:rsid w:val="005317AE"/>
    <w:rsid w:val="0053504C"/>
    <w:rsid w:val="0053751C"/>
    <w:rsid w:val="00537B03"/>
    <w:rsid w:val="00537CA0"/>
    <w:rsid w:val="0054075F"/>
    <w:rsid w:val="005408EA"/>
    <w:rsid w:val="0054292D"/>
    <w:rsid w:val="00542A54"/>
    <w:rsid w:val="00542C04"/>
    <w:rsid w:val="0054395A"/>
    <w:rsid w:val="00545479"/>
    <w:rsid w:val="005457BE"/>
    <w:rsid w:val="0054640B"/>
    <w:rsid w:val="0055129B"/>
    <w:rsid w:val="00551872"/>
    <w:rsid w:val="00551CE5"/>
    <w:rsid w:val="00551FE1"/>
    <w:rsid w:val="005520EC"/>
    <w:rsid w:val="005534F5"/>
    <w:rsid w:val="00553FF3"/>
    <w:rsid w:val="00554583"/>
    <w:rsid w:val="00556C79"/>
    <w:rsid w:val="005603A1"/>
    <w:rsid w:val="00564197"/>
    <w:rsid w:val="005641F1"/>
    <w:rsid w:val="005649B9"/>
    <w:rsid w:val="00570469"/>
    <w:rsid w:val="005705DF"/>
    <w:rsid w:val="0057242D"/>
    <w:rsid w:val="00573232"/>
    <w:rsid w:val="0057329B"/>
    <w:rsid w:val="00575185"/>
    <w:rsid w:val="00577332"/>
    <w:rsid w:val="00581996"/>
    <w:rsid w:val="00581FC1"/>
    <w:rsid w:val="0058672E"/>
    <w:rsid w:val="00592C0C"/>
    <w:rsid w:val="00593B32"/>
    <w:rsid w:val="0059452D"/>
    <w:rsid w:val="00594DC9"/>
    <w:rsid w:val="005950E2"/>
    <w:rsid w:val="005A4B8F"/>
    <w:rsid w:val="005A4D55"/>
    <w:rsid w:val="005A7A0F"/>
    <w:rsid w:val="005A7E48"/>
    <w:rsid w:val="005B11CD"/>
    <w:rsid w:val="005B1C6E"/>
    <w:rsid w:val="005B302B"/>
    <w:rsid w:val="005B7CB7"/>
    <w:rsid w:val="005C0C71"/>
    <w:rsid w:val="005C14B6"/>
    <w:rsid w:val="005C17BD"/>
    <w:rsid w:val="005C2172"/>
    <w:rsid w:val="005C4346"/>
    <w:rsid w:val="005C6488"/>
    <w:rsid w:val="005C7328"/>
    <w:rsid w:val="005C7958"/>
    <w:rsid w:val="005D02D6"/>
    <w:rsid w:val="005D0993"/>
    <w:rsid w:val="005D4674"/>
    <w:rsid w:val="005D4679"/>
    <w:rsid w:val="005D61D5"/>
    <w:rsid w:val="005E1568"/>
    <w:rsid w:val="005E4355"/>
    <w:rsid w:val="005E7D7B"/>
    <w:rsid w:val="005F2ABF"/>
    <w:rsid w:val="005F3D0B"/>
    <w:rsid w:val="005F7150"/>
    <w:rsid w:val="005F7B81"/>
    <w:rsid w:val="00602886"/>
    <w:rsid w:val="00604714"/>
    <w:rsid w:val="006052AA"/>
    <w:rsid w:val="00606910"/>
    <w:rsid w:val="006075C4"/>
    <w:rsid w:val="00610FC6"/>
    <w:rsid w:val="00617521"/>
    <w:rsid w:val="00621074"/>
    <w:rsid w:val="0062518B"/>
    <w:rsid w:val="00625921"/>
    <w:rsid w:val="00625947"/>
    <w:rsid w:val="00627F82"/>
    <w:rsid w:val="006317F2"/>
    <w:rsid w:val="006325DE"/>
    <w:rsid w:val="00634721"/>
    <w:rsid w:val="006357FF"/>
    <w:rsid w:val="00637611"/>
    <w:rsid w:val="00641C09"/>
    <w:rsid w:val="0064297B"/>
    <w:rsid w:val="00642B2E"/>
    <w:rsid w:val="00643563"/>
    <w:rsid w:val="006436BF"/>
    <w:rsid w:val="00644ED4"/>
    <w:rsid w:val="0064513A"/>
    <w:rsid w:val="00646FB1"/>
    <w:rsid w:val="006479D6"/>
    <w:rsid w:val="00651AA1"/>
    <w:rsid w:val="0065360E"/>
    <w:rsid w:val="00654315"/>
    <w:rsid w:val="00654655"/>
    <w:rsid w:val="00654B81"/>
    <w:rsid w:val="00657543"/>
    <w:rsid w:val="0066087C"/>
    <w:rsid w:val="0066105E"/>
    <w:rsid w:val="00662881"/>
    <w:rsid w:val="00664D7F"/>
    <w:rsid w:val="0066731F"/>
    <w:rsid w:val="00667E63"/>
    <w:rsid w:val="00671D69"/>
    <w:rsid w:val="00674999"/>
    <w:rsid w:val="0067500F"/>
    <w:rsid w:val="00675F9A"/>
    <w:rsid w:val="0067608C"/>
    <w:rsid w:val="00677AB6"/>
    <w:rsid w:val="006823BC"/>
    <w:rsid w:val="00682697"/>
    <w:rsid w:val="0068760D"/>
    <w:rsid w:val="0068774B"/>
    <w:rsid w:val="006915E2"/>
    <w:rsid w:val="006917C8"/>
    <w:rsid w:val="00692B9B"/>
    <w:rsid w:val="00697092"/>
    <w:rsid w:val="006A0413"/>
    <w:rsid w:val="006A0B3F"/>
    <w:rsid w:val="006A0F31"/>
    <w:rsid w:val="006A17EC"/>
    <w:rsid w:val="006A21CB"/>
    <w:rsid w:val="006A2A48"/>
    <w:rsid w:val="006A5F82"/>
    <w:rsid w:val="006B0A02"/>
    <w:rsid w:val="006B10FF"/>
    <w:rsid w:val="006B226A"/>
    <w:rsid w:val="006C2B91"/>
    <w:rsid w:val="006C3322"/>
    <w:rsid w:val="006C34DE"/>
    <w:rsid w:val="006C4265"/>
    <w:rsid w:val="006C58FE"/>
    <w:rsid w:val="006C6A64"/>
    <w:rsid w:val="006D174A"/>
    <w:rsid w:val="006D18C1"/>
    <w:rsid w:val="006D1FFE"/>
    <w:rsid w:val="006D2F35"/>
    <w:rsid w:val="006D314A"/>
    <w:rsid w:val="006D407D"/>
    <w:rsid w:val="006E12C7"/>
    <w:rsid w:val="006E14C1"/>
    <w:rsid w:val="006E222F"/>
    <w:rsid w:val="006E38DB"/>
    <w:rsid w:val="006E463C"/>
    <w:rsid w:val="006E76B0"/>
    <w:rsid w:val="006F028D"/>
    <w:rsid w:val="006F10F3"/>
    <w:rsid w:val="006F2C62"/>
    <w:rsid w:val="006F322E"/>
    <w:rsid w:val="006F4394"/>
    <w:rsid w:val="006F4A1E"/>
    <w:rsid w:val="006F5CAC"/>
    <w:rsid w:val="006F671A"/>
    <w:rsid w:val="007009C0"/>
    <w:rsid w:val="00701832"/>
    <w:rsid w:val="00704535"/>
    <w:rsid w:val="00706490"/>
    <w:rsid w:val="00706BE5"/>
    <w:rsid w:val="00707298"/>
    <w:rsid w:val="00710453"/>
    <w:rsid w:val="00711792"/>
    <w:rsid w:val="00712CCC"/>
    <w:rsid w:val="00714BF7"/>
    <w:rsid w:val="00715F24"/>
    <w:rsid w:val="007173A2"/>
    <w:rsid w:val="00717F73"/>
    <w:rsid w:val="00723AF1"/>
    <w:rsid w:val="00723B0D"/>
    <w:rsid w:val="00724C90"/>
    <w:rsid w:val="00726CC6"/>
    <w:rsid w:val="0072784D"/>
    <w:rsid w:val="007323D5"/>
    <w:rsid w:val="007328CE"/>
    <w:rsid w:val="007329D3"/>
    <w:rsid w:val="00736047"/>
    <w:rsid w:val="007362DC"/>
    <w:rsid w:val="00736375"/>
    <w:rsid w:val="00737740"/>
    <w:rsid w:val="0074056D"/>
    <w:rsid w:val="00743464"/>
    <w:rsid w:val="00744BCB"/>
    <w:rsid w:val="007474A7"/>
    <w:rsid w:val="007524BA"/>
    <w:rsid w:val="007557D4"/>
    <w:rsid w:val="00755F27"/>
    <w:rsid w:val="00756241"/>
    <w:rsid w:val="00756E9A"/>
    <w:rsid w:val="007614F1"/>
    <w:rsid w:val="007629E3"/>
    <w:rsid w:val="00764FE9"/>
    <w:rsid w:val="00765447"/>
    <w:rsid w:val="00766AE9"/>
    <w:rsid w:val="007714B3"/>
    <w:rsid w:val="00772781"/>
    <w:rsid w:val="007730E0"/>
    <w:rsid w:val="00773C33"/>
    <w:rsid w:val="0077520F"/>
    <w:rsid w:val="0077792B"/>
    <w:rsid w:val="00777C83"/>
    <w:rsid w:val="007822F6"/>
    <w:rsid w:val="007856FA"/>
    <w:rsid w:val="00785FF5"/>
    <w:rsid w:val="00790860"/>
    <w:rsid w:val="0079183A"/>
    <w:rsid w:val="00794149"/>
    <w:rsid w:val="007946C2"/>
    <w:rsid w:val="007964B5"/>
    <w:rsid w:val="007A0D07"/>
    <w:rsid w:val="007A35D9"/>
    <w:rsid w:val="007A3A5C"/>
    <w:rsid w:val="007A3AAB"/>
    <w:rsid w:val="007A414E"/>
    <w:rsid w:val="007A57DE"/>
    <w:rsid w:val="007A5FBF"/>
    <w:rsid w:val="007A62C6"/>
    <w:rsid w:val="007B0D44"/>
    <w:rsid w:val="007B221E"/>
    <w:rsid w:val="007B2558"/>
    <w:rsid w:val="007B2959"/>
    <w:rsid w:val="007B7585"/>
    <w:rsid w:val="007C4AC1"/>
    <w:rsid w:val="007C4EB7"/>
    <w:rsid w:val="007C523E"/>
    <w:rsid w:val="007D167B"/>
    <w:rsid w:val="007D3E78"/>
    <w:rsid w:val="007D46C9"/>
    <w:rsid w:val="007D6C53"/>
    <w:rsid w:val="007D7877"/>
    <w:rsid w:val="007E022E"/>
    <w:rsid w:val="007E0A1A"/>
    <w:rsid w:val="007E0EA9"/>
    <w:rsid w:val="007E4994"/>
    <w:rsid w:val="007E5213"/>
    <w:rsid w:val="007E72CB"/>
    <w:rsid w:val="007F00E2"/>
    <w:rsid w:val="007F2DE6"/>
    <w:rsid w:val="007F4BB3"/>
    <w:rsid w:val="007F6409"/>
    <w:rsid w:val="008001F8"/>
    <w:rsid w:val="00800CF8"/>
    <w:rsid w:val="00800F81"/>
    <w:rsid w:val="00802652"/>
    <w:rsid w:val="00802B87"/>
    <w:rsid w:val="008077B4"/>
    <w:rsid w:val="0080799A"/>
    <w:rsid w:val="008079CE"/>
    <w:rsid w:val="00810C8D"/>
    <w:rsid w:val="00810FE4"/>
    <w:rsid w:val="00811451"/>
    <w:rsid w:val="00811CEF"/>
    <w:rsid w:val="0081515D"/>
    <w:rsid w:val="0081683E"/>
    <w:rsid w:val="0081702A"/>
    <w:rsid w:val="00817304"/>
    <w:rsid w:val="00817316"/>
    <w:rsid w:val="00817485"/>
    <w:rsid w:val="00817E31"/>
    <w:rsid w:val="008205DB"/>
    <w:rsid w:val="00821BF2"/>
    <w:rsid w:val="00826A88"/>
    <w:rsid w:val="0083065D"/>
    <w:rsid w:val="00830A06"/>
    <w:rsid w:val="00832B9F"/>
    <w:rsid w:val="008340F5"/>
    <w:rsid w:val="0083578C"/>
    <w:rsid w:val="00837199"/>
    <w:rsid w:val="00837ECB"/>
    <w:rsid w:val="008422C4"/>
    <w:rsid w:val="008436E8"/>
    <w:rsid w:val="00843B8E"/>
    <w:rsid w:val="008457FF"/>
    <w:rsid w:val="008508EB"/>
    <w:rsid w:val="00851879"/>
    <w:rsid w:val="00852774"/>
    <w:rsid w:val="0085278B"/>
    <w:rsid w:val="0085390D"/>
    <w:rsid w:val="008548FF"/>
    <w:rsid w:val="008642DB"/>
    <w:rsid w:val="008652BE"/>
    <w:rsid w:val="00866480"/>
    <w:rsid w:val="0086679B"/>
    <w:rsid w:val="00871413"/>
    <w:rsid w:val="0087208C"/>
    <w:rsid w:val="00873612"/>
    <w:rsid w:val="0087413E"/>
    <w:rsid w:val="00876723"/>
    <w:rsid w:val="0087673D"/>
    <w:rsid w:val="00883886"/>
    <w:rsid w:val="0089587C"/>
    <w:rsid w:val="008A1B34"/>
    <w:rsid w:val="008A2B0C"/>
    <w:rsid w:val="008A3417"/>
    <w:rsid w:val="008A5975"/>
    <w:rsid w:val="008B00BE"/>
    <w:rsid w:val="008B1D8D"/>
    <w:rsid w:val="008B2BFD"/>
    <w:rsid w:val="008B5D9C"/>
    <w:rsid w:val="008B6C6A"/>
    <w:rsid w:val="008C000F"/>
    <w:rsid w:val="008C0BF8"/>
    <w:rsid w:val="008C27AE"/>
    <w:rsid w:val="008C4E19"/>
    <w:rsid w:val="008C5B70"/>
    <w:rsid w:val="008C6AD2"/>
    <w:rsid w:val="008C7D13"/>
    <w:rsid w:val="008D085A"/>
    <w:rsid w:val="008D2280"/>
    <w:rsid w:val="008D4A7D"/>
    <w:rsid w:val="008D4FF7"/>
    <w:rsid w:val="008D5489"/>
    <w:rsid w:val="008D652B"/>
    <w:rsid w:val="008D727D"/>
    <w:rsid w:val="008E0930"/>
    <w:rsid w:val="008E13B4"/>
    <w:rsid w:val="008E3472"/>
    <w:rsid w:val="008E421F"/>
    <w:rsid w:val="008E43A8"/>
    <w:rsid w:val="008E4B29"/>
    <w:rsid w:val="008E65D9"/>
    <w:rsid w:val="008F03D1"/>
    <w:rsid w:val="008F0774"/>
    <w:rsid w:val="008F0F2E"/>
    <w:rsid w:val="008F0FCB"/>
    <w:rsid w:val="008F17B9"/>
    <w:rsid w:val="008F1BA7"/>
    <w:rsid w:val="008F2263"/>
    <w:rsid w:val="008F23D6"/>
    <w:rsid w:val="008F55C3"/>
    <w:rsid w:val="0090189F"/>
    <w:rsid w:val="00906A79"/>
    <w:rsid w:val="00906F19"/>
    <w:rsid w:val="009074EE"/>
    <w:rsid w:val="009101DE"/>
    <w:rsid w:val="00913043"/>
    <w:rsid w:val="009130EE"/>
    <w:rsid w:val="0091351F"/>
    <w:rsid w:val="0091424A"/>
    <w:rsid w:val="00915C63"/>
    <w:rsid w:val="00922DA9"/>
    <w:rsid w:val="0092328D"/>
    <w:rsid w:val="0092442E"/>
    <w:rsid w:val="00925C17"/>
    <w:rsid w:val="009265B1"/>
    <w:rsid w:val="0092782D"/>
    <w:rsid w:val="009319B8"/>
    <w:rsid w:val="00936020"/>
    <w:rsid w:val="009367A2"/>
    <w:rsid w:val="00937381"/>
    <w:rsid w:val="009378D1"/>
    <w:rsid w:val="00941548"/>
    <w:rsid w:val="00942412"/>
    <w:rsid w:val="00944ABD"/>
    <w:rsid w:val="00945FEE"/>
    <w:rsid w:val="00950775"/>
    <w:rsid w:val="00951D16"/>
    <w:rsid w:val="00952A61"/>
    <w:rsid w:val="00952C81"/>
    <w:rsid w:val="00956F32"/>
    <w:rsid w:val="009614EA"/>
    <w:rsid w:val="009615AC"/>
    <w:rsid w:val="00961D6B"/>
    <w:rsid w:val="00963170"/>
    <w:rsid w:val="009637B0"/>
    <w:rsid w:val="00965E4E"/>
    <w:rsid w:val="00966135"/>
    <w:rsid w:val="00970807"/>
    <w:rsid w:val="00972689"/>
    <w:rsid w:val="0097363C"/>
    <w:rsid w:val="00974885"/>
    <w:rsid w:val="00975D52"/>
    <w:rsid w:val="00976C53"/>
    <w:rsid w:val="009859DB"/>
    <w:rsid w:val="00986ECC"/>
    <w:rsid w:val="00990096"/>
    <w:rsid w:val="009926A8"/>
    <w:rsid w:val="00994B85"/>
    <w:rsid w:val="00995F62"/>
    <w:rsid w:val="00997034"/>
    <w:rsid w:val="009A15A3"/>
    <w:rsid w:val="009A1FAA"/>
    <w:rsid w:val="009A2924"/>
    <w:rsid w:val="009A2C05"/>
    <w:rsid w:val="009A78EF"/>
    <w:rsid w:val="009B13AD"/>
    <w:rsid w:val="009B283E"/>
    <w:rsid w:val="009B715A"/>
    <w:rsid w:val="009C144D"/>
    <w:rsid w:val="009C1D04"/>
    <w:rsid w:val="009C294C"/>
    <w:rsid w:val="009C2F94"/>
    <w:rsid w:val="009C3770"/>
    <w:rsid w:val="009C57C4"/>
    <w:rsid w:val="009C5B6B"/>
    <w:rsid w:val="009C64BE"/>
    <w:rsid w:val="009C7AA0"/>
    <w:rsid w:val="009D155D"/>
    <w:rsid w:val="009D303F"/>
    <w:rsid w:val="009D42E2"/>
    <w:rsid w:val="009D5C1A"/>
    <w:rsid w:val="009D6721"/>
    <w:rsid w:val="009D7777"/>
    <w:rsid w:val="009E04A5"/>
    <w:rsid w:val="009E092E"/>
    <w:rsid w:val="009E47B8"/>
    <w:rsid w:val="009E497D"/>
    <w:rsid w:val="009F4488"/>
    <w:rsid w:val="009F61D1"/>
    <w:rsid w:val="009F6389"/>
    <w:rsid w:val="00A00C44"/>
    <w:rsid w:val="00A01883"/>
    <w:rsid w:val="00A02479"/>
    <w:rsid w:val="00A026E5"/>
    <w:rsid w:val="00A02F9E"/>
    <w:rsid w:val="00A044D7"/>
    <w:rsid w:val="00A0617A"/>
    <w:rsid w:val="00A068ED"/>
    <w:rsid w:val="00A10954"/>
    <w:rsid w:val="00A123D3"/>
    <w:rsid w:val="00A16EDD"/>
    <w:rsid w:val="00A20153"/>
    <w:rsid w:val="00A21077"/>
    <w:rsid w:val="00A2354F"/>
    <w:rsid w:val="00A2692C"/>
    <w:rsid w:val="00A26F4B"/>
    <w:rsid w:val="00A31435"/>
    <w:rsid w:val="00A321B6"/>
    <w:rsid w:val="00A344C6"/>
    <w:rsid w:val="00A37045"/>
    <w:rsid w:val="00A4195E"/>
    <w:rsid w:val="00A44E9B"/>
    <w:rsid w:val="00A461BE"/>
    <w:rsid w:val="00A4741B"/>
    <w:rsid w:val="00A47AC9"/>
    <w:rsid w:val="00A5135B"/>
    <w:rsid w:val="00A51AA7"/>
    <w:rsid w:val="00A52C05"/>
    <w:rsid w:val="00A5319B"/>
    <w:rsid w:val="00A54CF0"/>
    <w:rsid w:val="00A56D38"/>
    <w:rsid w:val="00A575C0"/>
    <w:rsid w:val="00A60449"/>
    <w:rsid w:val="00A60945"/>
    <w:rsid w:val="00A61C99"/>
    <w:rsid w:val="00A62E9F"/>
    <w:rsid w:val="00A656AF"/>
    <w:rsid w:val="00A67F70"/>
    <w:rsid w:val="00A73E85"/>
    <w:rsid w:val="00A767B7"/>
    <w:rsid w:val="00A81819"/>
    <w:rsid w:val="00A8271A"/>
    <w:rsid w:val="00A82943"/>
    <w:rsid w:val="00A83188"/>
    <w:rsid w:val="00A83FDF"/>
    <w:rsid w:val="00A85606"/>
    <w:rsid w:val="00A900FA"/>
    <w:rsid w:val="00A909AA"/>
    <w:rsid w:val="00A90E3C"/>
    <w:rsid w:val="00A91502"/>
    <w:rsid w:val="00A92330"/>
    <w:rsid w:val="00A938CE"/>
    <w:rsid w:val="00A93B4F"/>
    <w:rsid w:val="00A943D8"/>
    <w:rsid w:val="00A94D21"/>
    <w:rsid w:val="00A97534"/>
    <w:rsid w:val="00AA2047"/>
    <w:rsid w:val="00AA2C74"/>
    <w:rsid w:val="00AB3CB5"/>
    <w:rsid w:val="00AB43F6"/>
    <w:rsid w:val="00AB4FBA"/>
    <w:rsid w:val="00AB77B3"/>
    <w:rsid w:val="00AC0275"/>
    <w:rsid w:val="00AC03F0"/>
    <w:rsid w:val="00AC0EB8"/>
    <w:rsid w:val="00AC0F6A"/>
    <w:rsid w:val="00AC27B6"/>
    <w:rsid w:val="00AC69A4"/>
    <w:rsid w:val="00AD0E5F"/>
    <w:rsid w:val="00AD1F8D"/>
    <w:rsid w:val="00AD2BDC"/>
    <w:rsid w:val="00AD4906"/>
    <w:rsid w:val="00AD59E6"/>
    <w:rsid w:val="00AD62D1"/>
    <w:rsid w:val="00AD73CF"/>
    <w:rsid w:val="00AE0520"/>
    <w:rsid w:val="00AE17FD"/>
    <w:rsid w:val="00AE1B99"/>
    <w:rsid w:val="00AE31D5"/>
    <w:rsid w:val="00AE7F90"/>
    <w:rsid w:val="00AF1589"/>
    <w:rsid w:val="00AF631C"/>
    <w:rsid w:val="00B020C2"/>
    <w:rsid w:val="00B04F96"/>
    <w:rsid w:val="00B06EA7"/>
    <w:rsid w:val="00B10F3F"/>
    <w:rsid w:val="00B12002"/>
    <w:rsid w:val="00B14573"/>
    <w:rsid w:val="00B152E5"/>
    <w:rsid w:val="00B1602F"/>
    <w:rsid w:val="00B23383"/>
    <w:rsid w:val="00B2362E"/>
    <w:rsid w:val="00B239DC"/>
    <w:rsid w:val="00B27332"/>
    <w:rsid w:val="00B34323"/>
    <w:rsid w:val="00B35124"/>
    <w:rsid w:val="00B428EA"/>
    <w:rsid w:val="00B43500"/>
    <w:rsid w:val="00B46781"/>
    <w:rsid w:val="00B52AD5"/>
    <w:rsid w:val="00B53CB5"/>
    <w:rsid w:val="00B53E68"/>
    <w:rsid w:val="00B54711"/>
    <w:rsid w:val="00B5483F"/>
    <w:rsid w:val="00B56707"/>
    <w:rsid w:val="00B5773C"/>
    <w:rsid w:val="00B60303"/>
    <w:rsid w:val="00B61F27"/>
    <w:rsid w:val="00B62270"/>
    <w:rsid w:val="00B6484C"/>
    <w:rsid w:val="00B65BED"/>
    <w:rsid w:val="00B70B6F"/>
    <w:rsid w:val="00B71166"/>
    <w:rsid w:val="00B7421B"/>
    <w:rsid w:val="00B74EFA"/>
    <w:rsid w:val="00B76C98"/>
    <w:rsid w:val="00B77645"/>
    <w:rsid w:val="00B77842"/>
    <w:rsid w:val="00B80A1D"/>
    <w:rsid w:val="00B82D8E"/>
    <w:rsid w:val="00B82F74"/>
    <w:rsid w:val="00B8323A"/>
    <w:rsid w:val="00B8370E"/>
    <w:rsid w:val="00B849F5"/>
    <w:rsid w:val="00B84BEC"/>
    <w:rsid w:val="00B84CC2"/>
    <w:rsid w:val="00B85D4C"/>
    <w:rsid w:val="00B861B1"/>
    <w:rsid w:val="00B86C2A"/>
    <w:rsid w:val="00B87386"/>
    <w:rsid w:val="00B87715"/>
    <w:rsid w:val="00B91C8D"/>
    <w:rsid w:val="00B92DD5"/>
    <w:rsid w:val="00B97A7E"/>
    <w:rsid w:val="00BA2981"/>
    <w:rsid w:val="00BA355F"/>
    <w:rsid w:val="00BA40C8"/>
    <w:rsid w:val="00BA7FEB"/>
    <w:rsid w:val="00BB285D"/>
    <w:rsid w:val="00BB2E80"/>
    <w:rsid w:val="00BB34D5"/>
    <w:rsid w:val="00BB3D0C"/>
    <w:rsid w:val="00BB413B"/>
    <w:rsid w:val="00BB4404"/>
    <w:rsid w:val="00BB49CD"/>
    <w:rsid w:val="00BB4A8B"/>
    <w:rsid w:val="00BB56BA"/>
    <w:rsid w:val="00BB7864"/>
    <w:rsid w:val="00BC089B"/>
    <w:rsid w:val="00BC0EF6"/>
    <w:rsid w:val="00BC1853"/>
    <w:rsid w:val="00BC1A68"/>
    <w:rsid w:val="00BC2B63"/>
    <w:rsid w:val="00BC3EDC"/>
    <w:rsid w:val="00BC41C7"/>
    <w:rsid w:val="00BD056B"/>
    <w:rsid w:val="00BD4D12"/>
    <w:rsid w:val="00BD78FE"/>
    <w:rsid w:val="00BE0075"/>
    <w:rsid w:val="00BE138D"/>
    <w:rsid w:val="00BE21FC"/>
    <w:rsid w:val="00BE4355"/>
    <w:rsid w:val="00BE4916"/>
    <w:rsid w:val="00BE4E2A"/>
    <w:rsid w:val="00BE559C"/>
    <w:rsid w:val="00BE5ABF"/>
    <w:rsid w:val="00BF2810"/>
    <w:rsid w:val="00BF2854"/>
    <w:rsid w:val="00BF61DD"/>
    <w:rsid w:val="00BF765F"/>
    <w:rsid w:val="00C078E4"/>
    <w:rsid w:val="00C07937"/>
    <w:rsid w:val="00C134A9"/>
    <w:rsid w:val="00C143F8"/>
    <w:rsid w:val="00C14C4E"/>
    <w:rsid w:val="00C14DD2"/>
    <w:rsid w:val="00C248A5"/>
    <w:rsid w:val="00C24FF0"/>
    <w:rsid w:val="00C25B7F"/>
    <w:rsid w:val="00C26094"/>
    <w:rsid w:val="00C26F8D"/>
    <w:rsid w:val="00C273F4"/>
    <w:rsid w:val="00C27EAA"/>
    <w:rsid w:val="00C3254E"/>
    <w:rsid w:val="00C32D9F"/>
    <w:rsid w:val="00C333DF"/>
    <w:rsid w:val="00C33F56"/>
    <w:rsid w:val="00C34524"/>
    <w:rsid w:val="00C36086"/>
    <w:rsid w:val="00C406E4"/>
    <w:rsid w:val="00C40C7A"/>
    <w:rsid w:val="00C41FBC"/>
    <w:rsid w:val="00C42169"/>
    <w:rsid w:val="00C434C6"/>
    <w:rsid w:val="00C449DF"/>
    <w:rsid w:val="00C456C6"/>
    <w:rsid w:val="00C45E2A"/>
    <w:rsid w:val="00C461D0"/>
    <w:rsid w:val="00C51B4E"/>
    <w:rsid w:val="00C54A12"/>
    <w:rsid w:val="00C57B54"/>
    <w:rsid w:val="00C61175"/>
    <w:rsid w:val="00C622C2"/>
    <w:rsid w:val="00C636F8"/>
    <w:rsid w:val="00C6439E"/>
    <w:rsid w:val="00C65705"/>
    <w:rsid w:val="00C66936"/>
    <w:rsid w:val="00C73BA4"/>
    <w:rsid w:val="00C75C6B"/>
    <w:rsid w:val="00C77521"/>
    <w:rsid w:val="00C819AB"/>
    <w:rsid w:val="00C8234D"/>
    <w:rsid w:val="00C827F8"/>
    <w:rsid w:val="00C927E8"/>
    <w:rsid w:val="00C93B83"/>
    <w:rsid w:val="00C95D09"/>
    <w:rsid w:val="00C961FF"/>
    <w:rsid w:val="00CA2E24"/>
    <w:rsid w:val="00CA6E13"/>
    <w:rsid w:val="00CA70A8"/>
    <w:rsid w:val="00CB4276"/>
    <w:rsid w:val="00CB45C1"/>
    <w:rsid w:val="00CC26D3"/>
    <w:rsid w:val="00CC3A7B"/>
    <w:rsid w:val="00CC5500"/>
    <w:rsid w:val="00CC7403"/>
    <w:rsid w:val="00CC7940"/>
    <w:rsid w:val="00CD16D3"/>
    <w:rsid w:val="00CD1867"/>
    <w:rsid w:val="00CD18B2"/>
    <w:rsid w:val="00CD1B7A"/>
    <w:rsid w:val="00CD2005"/>
    <w:rsid w:val="00CD5318"/>
    <w:rsid w:val="00CD5A7F"/>
    <w:rsid w:val="00CD5B88"/>
    <w:rsid w:val="00CD6D65"/>
    <w:rsid w:val="00CD6DA6"/>
    <w:rsid w:val="00CD6DC1"/>
    <w:rsid w:val="00CE0CCC"/>
    <w:rsid w:val="00CE0F57"/>
    <w:rsid w:val="00CE0FD1"/>
    <w:rsid w:val="00CE1B8C"/>
    <w:rsid w:val="00CE33F7"/>
    <w:rsid w:val="00CE38C8"/>
    <w:rsid w:val="00CE7599"/>
    <w:rsid w:val="00CE7E41"/>
    <w:rsid w:val="00CF0A83"/>
    <w:rsid w:val="00CF278F"/>
    <w:rsid w:val="00CF3006"/>
    <w:rsid w:val="00CF4180"/>
    <w:rsid w:val="00D00854"/>
    <w:rsid w:val="00D00EC8"/>
    <w:rsid w:val="00D01A4C"/>
    <w:rsid w:val="00D02093"/>
    <w:rsid w:val="00D05029"/>
    <w:rsid w:val="00D07F10"/>
    <w:rsid w:val="00D105F5"/>
    <w:rsid w:val="00D113C0"/>
    <w:rsid w:val="00D12843"/>
    <w:rsid w:val="00D143C1"/>
    <w:rsid w:val="00D14577"/>
    <w:rsid w:val="00D14621"/>
    <w:rsid w:val="00D22CDC"/>
    <w:rsid w:val="00D235E8"/>
    <w:rsid w:val="00D239C1"/>
    <w:rsid w:val="00D31C27"/>
    <w:rsid w:val="00D36DB4"/>
    <w:rsid w:val="00D4254C"/>
    <w:rsid w:val="00D429D4"/>
    <w:rsid w:val="00D43D68"/>
    <w:rsid w:val="00D47FD1"/>
    <w:rsid w:val="00D5035E"/>
    <w:rsid w:val="00D50987"/>
    <w:rsid w:val="00D51A53"/>
    <w:rsid w:val="00D51A9C"/>
    <w:rsid w:val="00D51CD9"/>
    <w:rsid w:val="00D51E35"/>
    <w:rsid w:val="00D52ACF"/>
    <w:rsid w:val="00D53837"/>
    <w:rsid w:val="00D53A41"/>
    <w:rsid w:val="00D5402D"/>
    <w:rsid w:val="00D54981"/>
    <w:rsid w:val="00D55827"/>
    <w:rsid w:val="00D55E4B"/>
    <w:rsid w:val="00D567B7"/>
    <w:rsid w:val="00D577F2"/>
    <w:rsid w:val="00D57A31"/>
    <w:rsid w:val="00D57DDE"/>
    <w:rsid w:val="00D60410"/>
    <w:rsid w:val="00D62194"/>
    <w:rsid w:val="00D6301B"/>
    <w:rsid w:val="00D65556"/>
    <w:rsid w:val="00D663D5"/>
    <w:rsid w:val="00D66876"/>
    <w:rsid w:val="00D7604F"/>
    <w:rsid w:val="00D8106F"/>
    <w:rsid w:val="00D8214B"/>
    <w:rsid w:val="00D82F34"/>
    <w:rsid w:val="00D869DA"/>
    <w:rsid w:val="00D877B4"/>
    <w:rsid w:val="00D93ABD"/>
    <w:rsid w:val="00D9469B"/>
    <w:rsid w:val="00D96EE7"/>
    <w:rsid w:val="00DA17A3"/>
    <w:rsid w:val="00DA2879"/>
    <w:rsid w:val="00DB05CC"/>
    <w:rsid w:val="00DB1986"/>
    <w:rsid w:val="00DB2882"/>
    <w:rsid w:val="00DB2ACC"/>
    <w:rsid w:val="00DB4496"/>
    <w:rsid w:val="00DB535B"/>
    <w:rsid w:val="00DC1D6D"/>
    <w:rsid w:val="00DC3F90"/>
    <w:rsid w:val="00DC43B7"/>
    <w:rsid w:val="00DC443E"/>
    <w:rsid w:val="00DC4C9B"/>
    <w:rsid w:val="00DD037A"/>
    <w:rsid w:val="00DD0D40"/>
    <w:rsid w:val="00DD115E"/>
    <w:rsid w:val="00DD17F5"/>
    <w:rsid w:val="00DD3892"/>
    <w:rsid w:val="00DD3CF4"/>
    <w:rsid w:val="00DD7717"/>
    <w:rsid w:val="00DE0B2E"/>
    <w:rsid w:val="00DE2FB1"/>
    <w:rsid w:val="00DE33F8"/>
    <w:rsid w:val="00DE37A9"/>
    <w:rsid w:val="00DE3997"/>
    <w:rsid w:val="00DE5484"/>
    <w:rsid w:val="00DE585F"/>
    <w:rsid w:val="00DE67E8"/>
    <w:rsid w:val="00DE7F30"/>
    <w:rsid w:val="00DF0CF7"/>
    <w:rsid w:val="00DF1FD6"/>
    <w:rsid w:val="00DF2980"/>
    <w:rsid w:val="00DF58CC"/>
    <w:rsid w:val="00DF5C0E"/>
    <w:rsid w:val="00DF778B"/>
    <w:rsid w:val="00DF7F2C"/>
    <w:rsid w:val="00E00095"/>
    <w:rsid w:val="00E037B2"/>
    <w:rsid w:val="00E04C11"/>
    <w:rsid w:val="00E063C2"/>
    <w:rsid w:val="00E100E2"/>
    <w:rsid w:val="00E12C86"/>
    <w:rsid w:val="00E14ABE"/>
    <w:rsid w:val="00E15ECA"/>
    <w:rsid w:val="00E20FBF"/>
    <w:rsid w:val="00E220E3"/>
    <w:rsid w:val="00E2262A"/>
    <w:rsid w:val="00E24E7F"/>
    <w:rsid w:val="00E27283"/>
    <w:rsid w:val="00E327E8"/>
    <w:rsid w:val="00E34061"/>
    <w:rsid w:val="00E36A98"/>
    <w:rsid w:val="00E3773B"/>
    <w:rsid w:val="00E43846"/>
    <w:rsid w:val="00E44792"/>
    <w:rsid w:val="00E45095"/>
    <w:rsid w:val="00E47711"/>
    <w:rsid w:val="00E51DCD"/>
    <w:rsid w:val="00E571A8"/>
    <w:rsid w:val="00E61DD0"/>
    <w:rsid w:val="00E62722"/>
    <w:rsid w:val="00E65584"/>
    <w:rsid w:val="00E67538"/>
    <w:rsid w:val="00E67DA7"/>
    <w:rsid w:val="00E67E79"/>
    <w:rsid w:val="00E708CE"/>
    <w:rsid w:val="00E70E11"/>
    <w:rsid w:val="00E71980"/>
    <w:rsid w:val="00E72CB7"/>
    <w:rsid w:val="00E74926"/>
    <w:rsid w:val="00E82422"/>
    <w:rsid w:val="00E82B1C"/>
    <w:rsid w:val="00E849BB"/>
    <w:rsid w:val="00E85049"/>
    <w:rsid w:val="00E850EA"/>
    <w:rsid w:val="00E8577B"/>
    <w:rsid w:val="00E87216"/>
    <w:rsid w:val="00E87C67"/>
    <w:rsid w:val="00E87D0E"/>
    <w:rsid w:val="00E91879"/>
    <w:rsid w:val="00E92EA7"/>
    <w:rsid w:val="00E9330C"/>
    <w:rsid w:val="00EA04CA"/>
    <w:rsid w:val="00EA04D4"/>
    <w:rsid w:val="00EA0CFE"/>
    <w:rsid w:val="00EA1BEB"/>
    <w:rsid w:val="00EA1FD5"/>
    <w:rsid w:val="00EA21EA"/>
    <w:rsid w:val="00EA25E5"/>
    <w:rsid w:val="00EA3EBC"/>
    <w:rsid w:val="00EA518D"/>
    <w:rsid w:val="00EA61B6"/>
    <w:rsid w:val="00EA6CCE"/>
    <w:rsid w:val="00EA714C"/>
    <w:rsid w:val="00EB0876"/>
    <w:rsid w:val="00EB1BB1"/>
    <w:rsid w:val="00EB47C1"/>
    <w:rsid w:val="00EB5F10"/>
    <w:rsid w:val="00EB6718"/>
    <w:rsid w:val="00EC00D5"/>
    <w:rsid w:val="00EC03A8"/>
    <w:rsid w:val="00EC1EA9"/>
    <w:rsid w:val="00EC3BCC"/>
    <w:rsid w:val="00EC4271"/>
    <w:rsid w:val="00EC6A65"/>
    <w:rsid w:val="00EC76DF"/>
    <w:rsid w:val="00ED0D49"/>
    <w:rsid w:val="00ED54C4"/>
    <w:rsid w:val="00ED7CB2"/>
    <w:rsid w:val="00EE0ACC"/>
    <w:rsid w:val="00EE0EC1"/>
    <w:rsid w:val="00EE6082"/>
    <w:rsid w:val="00EF4570"/>
    <w:rsid w:val="00EF4EEE"/>
    <w:rsid w:val="00EF6277"/>
    <w:rsid w:val="00EF7AEA"/>
    <w:rsid w:val="00F00BBB"/>
    <w:rsid w:val="00F02403"/>
    <w:rsid w:val="00F02F82"/>
    <w:rsid w:val="00F042CF"/>
    <w:rsid w:val="00F06FD1"/>
    <w:rsid w:val="00F10114"/>
    <w:rsid w:val="00F10E3D"/>
    <w:rsid w:val="00F13556"/>
    <w:rsid w:val="00F139FE"/>
    <w:rsid w:val="00F201CF"/>
    <w:rsid w:val="00F211B4"/>
    <w:rsid w:val="00F21D7B"/>
    <w:rsid w:val="00F23CDE"/>
    <w:rsid w:val="00F27112"/>
    <w:rsid w:val="00F320AD"/>
    <w:rsid w:val="00F32BEC"/>
    <w:rsid w:val="00F35203"/>
    <w:rsid w:val="00F35802"/>
    <w:rsid w:val="00F35874"/>
    <w:rsid w:val="00F379A4"/>
    <w:rsid w:val="00F37E5B"/>
    <w:rsid w:val="00F4008D"/>
    <w:rsid w:val="00F40633"/>
    <w:rsid w:val="00F40686"/>
    <w:rsid w:val="00F440EF"/>
    <w:rsid w:val="00F46C73"/>
    <w:rsid w:val="00F5020B"/>
    <w:rsid w:val="00F513AE"/>
    <w:rsid w:val="00F51DAF"/>
    <w:rsid w:val="00F5284D"/>
    <w:rsid w:val="00F60294"/>
    <w:rsid w:val="00F613AE"/>
    <w:rsid w:val="00F61D70"/>
    <w:rsid w:val="00F61E3B"/>
    <w:rsid w:val="00F63493"/>
    <w:rsid w:val="00F63DB4"/>
    <w:rsid w:val="00F67222"/>
    <w:rsid w:val="00F711F3"/>
    <w:rsid w:val="00F7179B"/>
    <w:rsid w:val="00F71A50"/>
    <w:rsid w:val="00F7205B"/>
    <w:rsid w:val="00F7214B"/>
    <w:rsid w:val="00F72590"/>
    <w:rsid w:val="00F729F4"/>
    <w:rsid w:val="00F7387E"/>
    <w:rsid w:val="00F74EFE"/>
    <w:rsid w:val="00F80697"/>
    <w:rsid w:val="00F80AA2"/>
    <w:rsid w:val="00F80EDA"/>
    <w:rsid w:val="00F825A3"/>
    <w:rsid w:val="00F87D41"/>
    <w:rsid w:val="00F91721"/>
    <w:rsid w:val="00F9187B"/>
    <w:rsid w:val="00F91D5B"/>
    <w:rsid w:val="00F928D1"/>
    <w:rsid w:val="00F93441"/>
    <w:rsid w:val="00F938A0"/>
    <w:rsid w:val="00F977EC"/>
    <w:rsid w:val="00FA1F32"/>
    <w:rsid w:val="00FA3EDE"/>
    <w:rsid w:val="00FA4F42"/>
    <w:rsid w:val="00FA4F55"/>
    <w:rsid w:val="00FA6DDA"/>
    <w:rsid w:val="00FA783A"/>
    <w:rsid w:val="00FB1D10"/>
    <w:rsid w:val="00FB36EA"/>
    <w:rsid w:val="00FB5571"/>
    <w:rsid w:val="00FB6499"/>
    <w:rsid w:val="00FB7D18"/>
    <w:rsid w:val="00FC3FB9"/>
    <w:rsid w:val="00FC40F8"/>
    <w:rsid w:val="00FD144B"/>
    <w:rsid w:val="00FD18BF"/>
    <w:rsid w:val="00FD21B5"/>
    <w:rsid w:val="00FD2F63"/>
    <w:rsid w:val="00FD4690"/>
    <w:rsid w:val="00FD5981"/>
    <w:rsid w:val="00FD7345"/>
    <w:rsid w:val="00FE01F7"/>
    <w:rsid w:val="00FE044A"/>
    <w:rsid w:val="00FE11B7"/>
    <w:rsid w:val="00FE16A4"/>
    <w:rsid w:val="00FE18E5"/>
    <w:rsid w:val="00FE2165"/>
    <w:rsid w:val="00FE2570"/>
    <w:rsid w:val="00FE2A26"/>
    <w:rsid w:val="00FE2C5B"/>
    <w:rsid w:val="00FE2CD6"/>
    <w:rsid w:val="00FE6E39"/>
    <w:rsid w:val="00FE7772"/>
    <w:rsid w:val="00FF1111"/>
    <w:rsid w:val="00FF3304"/>
    <w:rsid w:val="00FF3759"/>
    <w:rsid w:val="00FF37DC"/>
    <w:rsid w:val="00FF39E1"/>
    <w:rsid w:val="00FF4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5575"/>
    <w:pPr>
      <w:ind w:left="720"/>
      <w:contextualSpacing/>
    </w:pPr>
  </w:style>
  <w:style w:type="paragraph" w:styleId="Header">
    <w:name w:val="header"/>
    <w:basedOn w:val="Normal"/>
    <w:link w:val="HeaderChar"/>
    <w:uiPriority w:val="99"/>
    <w:unhideWhenUsed/>
    <w:rsid w:val="00936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67A2"/>
  </w:style>
  <w:style w:type="paragraph" w:styleId="Footer">
    <w:name w:val="footer"/>
    <w:basedOn w:val="Normal"/>
    <w:link w:val="FooterChar"/>
    <w:uiPriority w:val="99"/>
    <w:unhideWhenUsed/>
    <w:rsid w:val="00936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67A2"/>
  </w:style>
  <w:style w:type="paragraph" w:styleId="BalloonText">
    <w:name w:val="Balloon Text"/>
    <w:basedOn w:val="Normal"/>
    <w:link w:val="BalloonTextChar"/>
    <w:uiPriority w:val="99"/>
    <w:semiHidden/>
    <w:unhideWhenUsed/>
    <w:rsid w:val="009367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7A2"/>
    <w:rPr>
      <w:rFonts w:ascii="Tahoma" w:hAnsi="Tahoma" w:cs="Tahoma"/>
      <w:sz w:val="16"/>
      <w:szCs w:val="16"/>
    </w:rPr>
  </w:style>
  <w:style w:type="character" w:styleId="Hyperlink">
    <w:name w:val="Hyperlink"/>
    <w:basedOn w:val="DefaultParagraphFont"/>
    <w:uiPriority w:val="99"/>
    <w:unhideWhenUsed/>
    <w:rsid w:val="007614F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5575"/>
    <w:pPr>
      <w:ind w:left="720"/>
      <w:contextualSpacing/>
    </w:pPr>
  </w:style>
  <w:style w:type="paragraph" w:styleId="Header">
    <w:name w:val="header"/>
    <w:basedOn w:val="Normal"/>
    <w:link w:val="HeaderChar"/>
    <w:uiPriority w:val="99"/>
    <w:unhideWhenUsed/>
    <w:rsid w:val="00936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67A2"/>
  </w:style>
  <w:style w:type="paragraph" w:styleId="Footer">
    <w:name w:val="footer"/>
    <w:basedOn w:val="Normal"/>
    <w:link w:val="FooterChar"/>
    <w:uiPriority w:val="99"/>
    <w:unhideWhenUsed/>
    <w:rsid w:val="00936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67A2"/>
  </w:style>
  <w:style w:type="paragraph" w:styleId="BalloonText">
    <w:name w:val="Balloon Text"/>
    <w:basedOn w:val="Normal"/>
    <w:link w:val="BalloonTextChar"/>
    <w:uiPriority w:val="99"/>
    <w:semiHidden/>
    <w:unhideWhenUsed/>
    <w:rsid w:val="009367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7A2"/>
    <w:rPr>
      <w:rFonts w:ascii="Tahoma" w:hAnsi="Tahoma" w:cs="Tahoma"/>
      <w:sz w:val="16"/>
      <w:szCs w:val="16"/>
    </w:rPr>
  </w:style>
  <w:style w:type="character" w:styleId="Hyperlink">
    <w:name w:val="Hyperlink"/>
    <w:basedOn w:val="DefaultParagraphFont"/>
    <w:uiPriority w:val="99"/>
    <w:unhideWhenUsed/>
    <w:rsid w:val="007614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homeopathyheals.me.uk/site/featured/2612%20&#8211;brian-d-josephson-emeritus%20&#8211;professor-of%20-liquid-crystals-contradict-the-idea-that-liquids-cannot-have-ordered-structures-"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huffingtonpost.com/dana-ullman/luc-montagnier-homeopathy-taken-seriously__b_81461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6A71E-D9F2-44DA-B30D-2BDACE4A3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2585</TotalTime>
  <Pages>25</Pages>
  <Words>7867</Words>
  <Characters>44844</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Savely Yurkovsky</dc:creator>
  <cp:lastModifiedBy>Savely Yurkovsky</cp:lastModifiedBy>
  <cp:revision>1250</cp:revision>
  <cp:lastPrinted>2013-10-03T19:48:00Z</cp:lastPrinted>
  <dcterms:created xsi:type="dcterms:W3CDTF">2013-09-23T15:38:00Z</dcterms:created>
  <dcterms:modified xsi:type="dcterms:W3CDTF">2013-10-03T19:48:00Z</dcterms:modified>
</cp:coreProperties>
</file>